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2BA8A4" w14:textId="77777777" w:rsidR="00522874" w:rsidRPr="00C1407E" w:rsidRDefault="00000000" w:rsidP="00C1407E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Ввод реквизитов организации</w:t>
      </w:r>
    </w:p>
    <w:p w14:paraId="6BF1A691" w14:textId="61DFB986" w:rsidR="00522874" w:rsidRPr="00C1407E" w:rsidRDefault="00000000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</w:pP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Перейдём к заполнению реквизитов нашей организации для дальнейшего удобства работы в программе. Для этого во вкладке </w:t>
      </w:r>
      <w:r w:rsidRPr="00C1407E"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</w:rPr>
        <w:t>«</w:t>
      </w:r>
      <w:r w:rsidRPr="00C1407E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Компания</w:t>
      </w:r>
      <w:r w:rsidRPr="00C1407E"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</w:rPr>
        <w:t xml:space="preserve">» </w:t>
      </w:r>
      <w:r w:rsidRPr="00C1407E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 xml:space="preserve">найдем пункт </w:t>
      </w:r>
      <w:r w:rsidRPr="00C1407E"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</w:rPr>
        <w:t>«</w:t>
      </w:r>
      <w:r w:rsidRPr="00C1407E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Организация</w:t>
      </w:r>
      <w:r w:rsidRPr="00C1407E"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</w:rPr>
        <w:t xml:space="preserve">» </w:t>
      </w:r>
      <w:r w:rsidRPr="00C1407E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 xml:space="preserve">и кликнем на него (см. </w:t>
      </w:r>
      <w:r w:rsidR="00C1407E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рис. 3.</w:t>
      </w:r>
      <w:r w:rsidRPr="00C1407E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1).</w:t>
      </w:r>
    </w:p>
    <w:p w14:paraId="309006C8" w14:textId="77777777" w:rsidR="00522874" w:rsidRPr="00C1407E" w:rsidRDefault="00000000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DA7AEF8" wp14:editId="24F06A1D">
            <wp:extent cx="5940115" cy="3162300"/>
            <wp:effectExtent l="0" t="0" r="0" b="0"/>
            <wp:docPr id="11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60F51C" w14:textId="053F8669" w:rsidR="00522874" w:rsidRPr="00C1407E" w:rsidRDefault="00C1407E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1 – Вкладка </w:t>
      </w:r>
      <w:r w:rsidR="00000000" w:rsidRPr="00C1407E"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</w:rPr>
        <w:t>«Компания»</w:t>
      </w:r>
    </w:p>
    <w:p w14:paraId="42A7ED77" w14:textId="64C54128" w:rsidR="00522874" w:rsidRPr="00C1407E" w:rsidRDefault="00000000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</w:pP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Перейдя на страницу</w:t>
      </w:r>
      <w:r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Pr="00C1407E"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</w:rPr>
        <w:t>«</w:t>
      </w:r>
      <w:r w:rsidRPr="00C1407E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Организации</w:t>
      </w:r>
      <w:r w:rsidRPr="00C1407E"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</w:rPr>
        <w:t xml:space="preserve">» </w:t>
      </w:r>
      <w:r w:rsidRPr="00C1407E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наблюдаем список созданных организаций. В нашем случае организация одна – IT-</w:t>
      </w:r>
      <w:proofErr w:type="spellStart"/>
      <w:r w:rsidRPr="00C1407E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Albahtin</w:t>
      </w:r>
      <w:proofErr w:type="spellEnd"/>
      <w:r w:rsidRPr="00C1407E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 xml:space="preserve"> (см. </w:t>
      </w:r>
      <w:r w:rsidR="00C1407E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рис. 3.</w:t>
      </w:r>
      <w:r w:rsidRPr="00C1407E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2)</w:t>
      </w:r>
    </w:p>
    <w:p w14:paraId="3F4DD435" w14:textId="77777777" w:rsidR="00522874" w:rsidRPr="00C1407E" w:rsidRDefault="00000000" w:rsidP="00C1407E">
      <w:pPr>
        <w:widowControl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623A47E" wp14:editId="106A33F8">
            <wp:extent cx="5940115" cy="3149600"/>
            <wp:effectExtent l="0" t="0" r="0" b="0"/>
            <wp:docPr id="12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2D743" w14:textId="2E678FEA" w:rsidR="00522874" w:rsidRPr="00C1407E" w:rsidRDefault="00C1407E" w:rsidP="00C1407E">
      <w:pPr>
        <w:widowControl/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2 – Список организаций</w:t>
      </w:r>
    </w:p>
    <w:p w14:paraId="5E98EF4B" w14:textId="77777777" w:rsidR="00522874" w:rsidRPr="00C1407E" w:rsidRDefault="00522874" w:rsidP="00C1407E">
      <w:pPr>
        <w:widowControl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C20F4CD" w14:textId="77777777" w:rsidR="00522874" w:rsidRPr="00C1407E" w:rsidRDefault="00522874" w:rsidP="00C1407E">
      <w:pPr>
        <w:widowControl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75C2D2D" w14:textId="7FEE407E" w:rsidR="00522874" w:rsidRPr="00C1407E" w:rsidRDefault="00000000" w:rsidP="00C1407E">
      <w:pPr>
        <w:widowControl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sz w:val="28"/>
          <w:szCs w:val="28"/>
        </w:rPr>
        <w:t xml:space="preserve">Двойным щелчком по названию компании открываем окошко, которое позволяет вводить или изменять реквизиты компании (см.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3). Юридическое название и представление в программе у нас заполнилось по умолчанию. По желанию можно их поменять, но в нашем случае оставляем все так.</w:t>
      </w:r>
    </w:p>
    <w:p w14:paraId="763DBC82" w14:textId="77777777" w:rsidR="00522874" w:rsidRPr="00C1407E" w:rsidRDefault="00000000" w:rsidP="00C1407E">
      <w:pPr>
        <w:widowControl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5585B6D" wp14:editId="39B8567D">
            <wp:extent cx="5940115" cy="3162300"/>
            <wp:effectExtent l="0" t="0" r="0" b="0"/>
            <wp:docPr id="113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75CB07" w14:textId="2B22B74D" w:rsidR="00522874" w:rsidRPr="00C1407E" w:rsidRDefault="00C1407E" w:rsidP="00C1407E">
      <w:pPr>
        <w:widowControl/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3 – Окно с вводом/изменением реквизитов организации</w:t>
      </w:r>
    </w:p>
    <w:p w14:paraId="76FA927F" w14:textId="49B3B79A" w:rsidR="00522874" w:rsidRPr="00C1407E" w:rsidRDefault="00000000" w:rsidP="00C1407E">
      <w:pPr>
        <w:widowControl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sz w:val="28"/>
          <w:szCs w:val="28"/>
        </w:rPr>
        <w:t xml:space="preserve">Далее переходим к вводу юридических данных (см.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4). При вводе корректного ИНН (идентификационный номер налогоплательщика) строка КПП (код причины постановки на учет) заполняется автоматически. Головной организации у нас пока что не будет, поскольку у нас пока что только одна организация. Головная организация используется при формировании печатных форм, например, УПД или счет-фактура. Если в документе головная организация указана одновременно для подразделения и для организации, то при печати приоритетными будут данные из карточки организации.</w:t>
      </w:r>
    </w:p>
    <w:p w14:paraId="05D312DE" w14:textId="77777777" w:rsidR="00522874" w:rsidRPr="00C1407E" w:rsidRDefault="00000000" w:rsidP="00C1407E">
      <w:pPr>
        <w:widowControl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6FDAD6D8" wp14:editId="397109B7">
            <wp:extent cx="5940115" cy="3149600"/>
            <wp:effectExtent l="0" t="0" r="0" b="0"/>
            <wp:docPr id="9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878486" w14:textId="18AC7388" w:rsidR="00522874" w:rsidRPr="00C1407E" w:rsidRDefault="00C1407E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4 – Заполнение ИНН и КПП организации</w:t>
      </w:r>
    </w:p>
    <w:p w14:paraId="22F3D329" w14:textId="5F235524" w:rsidR="00522874" w:rsidRPr="00C1407E" w:rsidRDefault="00000000" w:rsidP="00C1407E">
      <w:pPr>
        <w:widowControl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sz w:val="28"/>
          <w:szCs w:val="28"/>
        </w:rPr>
        <w:t xml:space="preserve">Опускаем ввод ОГРН (основной государственный номер юридического лица), ОКПО (код по общероссийскому классификатору организаций и предприятий), ОКТМО (код территории, на которой мобилизуются средства), ОКАТО (код ОКАТО сборщика платежей), поскольку для нашей учебной базы данных ввод этих данных не является обязательным. Переходим к заполнению «Адресов и телефонов». Заполним все поля. Указываем телефон, E-mail, юр. адрес, факт. адрес, почтовый адрес и ссылку на сайт организации, если такой имеется (см.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5)</w:t>
      </w:r>
    </w:p>
    <w:p w14:paraId="7EF8947F" w14:textId="77777777" w:rsidR="00522874" w:rsidRPr="00C1407E" w:rsidRDefault="00000000" w:rsidP="00C1407E">
      <w:pPr>
        <w:widowControl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408E8507" wp14:editId="36922553">
            <wp:extent cx="5940115" cy="3162300"/>
            <wp:effectExtent l="0" t="0" r="0" b="0"/>
            <wp:docPr id="8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65CCB7" w14:textId="114FF0D9" w:rsidR="00522874" w:rsidRPr="00C1407E" w:rsidRDefault="00C1407E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5 – заполнение адресов и телефонов организации</w:t>
      </w:r>
    </w:p>
    <w:p w14:paraId="596B56A1" w14:textId="5D1562EA" w:rsidR="00522874" w:rsidRPr="00C1407E" w:rsidRDefault="00000000" w:rsidP="00C1407E">
      <w:pPr>
        <w:widowControl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407E">
        <w:rPr>
          <w:rFonts w:ascii="Times New Roman" w:hAnsi="Times New Roman" w:cs="Times New Roman"/>
          <w:sz w:val="28"/>
          <w:szCs w:val="28"/>
        </w:rPr>
        <w:t xml:space="preserve">Ввод номера телефона был осуществлен с помощью встроенного инструмента добавления телефона (см. </w:t>
      </w:r>
      <w:r w:rsidR="00C1407E">
        <w:rPr>
          <w:rFonts w:ascii="Times New Roman" w:hAnsi="Times New Roman" w:cs="Times New Roman"/>
          <w:sz w:val="28"/>
          <w:szCs w:val="28"/>
        </w:rPr>
        <w:t>рис. 3.</w:t>
      </w:r>
      <w:r w:rsidRPr="00C1407E">
        <w:rPr>
          <w:rFonts w:ascii="Times New Roman" w:hAnsi="Times New Roman" w:cs="Times New Roman"/>
          <w:sz w:val="28"/>
          <w:szCs w:val="28"/>
        </w:rPr>
        <w:t>6).</w:t>
      </w:r>
    </w:p>
    <w:p w14:paraId="1500C251" w14:textId="2AD8EFF7" w:rsidR="00522874" w:rsidRPr="00C1407E" w:rsidRDefault="00000000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1FAEBB71" wp14:editId="0D59B32C">
            <wp:extent cx="5457825" cy="2819400"/>
            <wp:effectExtent l="0" t="0" r="0" b="0"/>
            <wp:docPr id="9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C1407E"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="00C1407E"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>6 – Ввод телефона организации</w:t>
      </w:r>
    </w:p>
    <w:p w14:paraId="592B5792" w14:textId="1A3813AC" w:rsidR="00522874" w:rsidRPr="00C1407E" w:rsidRDefault="00000000" w:rsidP="00C1407E">
      <w:pPr>
        <w:widowControl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407E">
        <w:rPr>
          <w:rFonts w:ascii="Times New Roman" w:hAnsi="Times New Roman" w:cs="Times New Roman"/>
          <w:sz w:val="28"/>
          <w:szCs w:val="28"/>
        </w:rPr>
        <w:t xml:space="preserve">Ввод юридического адреса был осуществлен с помощью встроенного инструмента добавления адреса (см. </w:t>
      </w:r>
      <w:r w:rsidR="00C1407E">
        <w:rPr>
          <w:rFonts w:ascii="Times New Roman" w:hAnsi="Times New Roman" w:cs="Times New Roman"/>
          <w:sz w:val="28"/>
          <w:szCs w:val="28"/>
        </w:rPr>
        <w:t>рис. 3.</w:t>
      </w:r>
      <w:r w:rsidRPr="00C1407E">
        <w:rPr>
          <w:rFonts w:ascii="Times New Roman" w:hAnsi="Times New Roman" w:cs="Times New Roman"/>
          <w:sz w:val="28"/>
          <w:szCs w:val="28"/>
        </w:rPr>
        <w:t>7).</w:t>
      </w:r>
    </w:p>
    <w:p w14:paraId="6ECB5414" w14:textId="77777777" w:rsidR="00522874" w:rsidRPr="00C1407E" w:rsidRDefault="00000000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453B5FA6" wp14:editId="11D133C8">
            <wp:extent cx="5940115" cy="4381500"/>
            <wp:effectExtent l="0" t="0" r="0" b="0"/>
            <wp:docPr id="129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8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8EEBDE" w14:textId="5F7A9C1D" w:rsidR="00522874" w:rsidRPr="00C1407E" w:rsidRDefault="00C1407E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7 – заполнение юридического адреса предприятия</w:t>
      </w:r>
    </w:p>
    <w:p w14:paraId="65FB9550" w14:textId="59B931CF" w:rsidR="00522874" w:rsidRPr="00C1407E" w:rsidRDefault="00000000" w:rsidP="00C1407E">
      <w:pPr>
        <w:widowControl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sz w:val="28"/>
          <w:szCs w:val="28"/>
        </w:rPr>
        <w:t xml:space="preserve">Затем перейдем к заполнению основного банковского счета. Выбираем банк и вводим номер банковского счета предприятия (см.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8). Наименование для бюджета выбираем по умолчанию, чтобы легче ориентироваться (если хотим поменять, то кликаем по «другое» и вводим другое наименование).</w:t>
      </w:r>
    </w:p>
    <w:p w14:paraId="7F9C0CF4" w14:textId="77777777" w:rsidR="00522874" w:rsidRPr="00C1407E" w:rsidRDefault="00000000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21BC3648" wp14:editId="4C7B2B97">
            <wp:extent cx="5940115" cy="3149600"/>
            <wp:effectExtent l="0" t="0" r="0" b="0"/>
            <wp:docPr id="8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A9E640" w14:textId="6E4F8382" w:rsidR="00522874" w:rsidRPr="00C1407E" w:rsidRDefault="00C1407E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8 – Ввод информации об основном банковском счёте</w:t>
      </w:r>
    </w:p>
    <w:p w14:paraId="30F2F799" w14:textId="3BC31E3B" w:rsidR="00522874" w:rsidRPr="00C1407E" w:rsidRDefault="00000000" w:rsidP="00C1407E">
      <w:pPr>
        <w:widowControl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407E">
        <w:rPr>
          <w:rFonts w:ascii="Times New Roman" w:hAnsi="Times New Roman" w:cs="Times New Roman"/>
          <w:sz w:val="28"/>
          <w:szCs w:val="28"/>
        </w:rPr>
        <w:t xml:space="preserve">Выбираем основную кассу (см. </w:t>
      </w:r>
      <w:r w:rsidR="00C1407E">
        <w:rPr>
          <w:rFonts w:ascii="Times New Roman" w:hAnsi="Times New Roman" w:cs="Times New Roman"/>
          <w:sz w:val="28"/>
          <w:szCs w:val="28"/>
        </w:rPr>
        <w:t>рис. 3.</w:t>
      </w:r>
      <w:r w:rsidRPr="00C1407E">
        <w:rPr>
          <w:rFonts w:ascii="Times New Roman" w:hAnsi="Times New Roman" w:cs="Times New Roman"/>
          <w:sz w:val="28"/>
          <w:szCs w:val="28"/>
        </w:rPr>
        <w:t>9).</w:t>
      </w:r>
    </w:p>
    <w:p w14:paraId="741173F5" w14:textId="77777777" w:rsidR="00522874" w:rsidRPr="00C1407E" w:rsidRDefault="00000000" w:rsidP="00C1407E">
      <w:pPr>
        <w:widowControl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C442BFB" wp14:editId="4E57F3C8">
            <wp:extent cx="5940115" cy="3149600"/>
            <wp:effectExtent l="0" t="0" r="0" b="0"/>
            <wp:docPr id="9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E79072" w14:textId="7DC3E603" w:rsidR="00522874" w:rsidRPr="00C1407E" w:rsidRDefault="00C1407E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9 – выбор основной кассы</w:t>
      </w:r>
    </w:p>
    <w:p w14:paraId="009D488C" w14:textId="04F0719B" w:rsidR="00522874" w:rsidRPr="00C1407E" w:rsidRDefault="00000000" w:rsidP="00C1407E">
      <w:pPr>
        <w:widowControl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sz w:val="28"/>
          <w:szCs w:val="28"/>
        </w:rPr>
        <w:t xml:space="preserve">Затем переходим к заполнению полей под заголовком «Печать». Для этого сначала введем данные физического лица (сотрудника) и нажмем «Записать и закрыть» (см.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10).</w:t>
      </w:r>
    </w:p>
    <w:p w14:paraId="2CF4E240" w14:textId="77777777" w:rsidR="00522874" w:rsidRPr="00C1407E" w:rsidRDefault="00000000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1F3010F5" wp14:editId="12073D8E">
            <wp:extent cx="5940115" cy="3149600"/>
            <wp:effectExtent l="0" t="0" r="0" b="0"/>
            <wp:docPr id="9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87E5A" w14:textId="4FE3DE7C" w:rsidR="00522874" w:rsidRPr="00C1407E" w:rsidRDefault="00C1407E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10 – создание физического лица</w:t>
      </w:r>
    </w:p>
    <w:p w14:paraId="7A342483" w14:textId="00DDB436" w:rsidR="00522874" w:rsidRPr="00C1407E" w:rsidRDefault="00000000" w:rsidP="00C1407E">
      <w:pPr>
        <w:widowControl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sz w:val="28"/>
          <w:szCs w:val="28"/>
        </w:rPr>
        <w:t xml:space="preserve">Затем при выборе физического лица для создания подписи руководителя выберем созданное только что физическое лицо и нажмем «Выбрать» (см.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10).</w:t>
      </w:r>
    </w:p>
    <w:p w14:paraId="3D69A7A2" w14:textId="77777777" w:rsidR="00522874" w:rsidRPr="00C1407E" w:rsidRDefault="00000000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AD12D0E" wp14:editId="05BA3BF8">
            <wp:extent cx="5940115" cy="3149600"/>
            <wp:effectExtent l="0" t="0" r="0" b="0"/>
            <wp:docPr id="6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89BAAB" w14:textId="5F5C0D5B" w:rsidR="00522874" w:rsidRPr="00C1407E" w:rsidRDefault="00C1407E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11 – выбор физического лица-руководителя для создания подписи</w:t>
      </w:r>
    </w:p>
    <w:p w14:paraId="66CAFE05" w14:textId="2F77403D" w:rsidR="00522874" w:rsidRPr="00C1407E" w:rsidRDefault="00000000" w:rsidP="00C1407E">
      <w:pPr>
        <w:widowControl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sz w:val="28"/>
          <w:szCs w:val="28"/>
        </w:rPr>
        <w:t xml:space="preserve">Затем создаем подпись, указывая дату назначения, физическое лицо, расшифровку подписи, должность сотрудника. Действует на основании пропускаем, поскольку данная настройка используется при составлении 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договоров, которые действуют на основании доверенности, выданной нотариусом, в учебной версии нам эта настройка не нужна. По этой же причине пропускаем строку «Делегирование». Кликаем на кнопку «Выдать право подписи» (см.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12).</w:t>
      </w:r>
    </w:p>
    <w:p w14:paraId="14800619" w14:textId="77777777" w:rsidR="00522874" w:rsidRPr="00C1407E" w:rsidRDefault="00000000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549B5051" wp14:editId="6565083E">
            <wp:extent cx="5940115" cy="3149600"/>
            <wp:effectExtent l="0" t="0" r="0" b="0"/>
            <wp:docPr id="7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769F5D" w14:textId="77A0E091" w:rsidR="00522874" w:rsidRPr="00C1407E" w:rsidRDefault="00C1407E" w:rsidP="00C1407E">
      <w:pPr>
        <w:widowControl/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12 – Создание подписи</w:t>
      </w:r>
    </w:p>
    <w:p w14:paraId="77CC61B0" w14:textId="77777777" w:rsidR="00522874" w:rsidRPr="00C1407E" w:rsidRDefault="00000000" w:rsidP="00C1407E">
      <w:pPr>
        <w:widowControl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sz w:val="28"/>
          <w:szCs w:val="28"/>
        </w:rPr>
        <w:t>После проделанных действий выбираем в списке подписей необходимого сотрудника и нажимаем «Выбрать»</w:t>
      </w:r>
    </w:p>
    <w:p w14:paraId="76CC91E6" w14:textId="77777777" w:rsidR="00522874" w:rsidRPr="00C1407E" w:rsidRDefault="00000000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6FFA240A" wp14:editId="6A457496">
            <wp:extent cx="5940115" cy="3162300"/>
            <wp:effectExtent l="0" t="0" r="0" b="0"/>
            <wp:docPr id="11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06133A" w14:textId="6ED3559B" w:rsidR="00522874" w:rsidRPr="00C1407E" w:rsidRDefault="00C1407E" w:rsidP="00C1407E">
      <w:pPr>
        <w:widowControl/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13 - Заполнение раздела «Печать»</w:t>
      </w:r>
    </w:p>
    <w:p w14:paraId="011C567D" w14:textId="429CCED2" w:rsidR="00522874" w:rsidRPr="00C1407E" w:rsidRDefault="00000000" w:rsidP="00C1407E">
      <w:pPr>
        <w:widowControl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Применим общую систему налогообложения (см.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14).</w:t>
      </w:r>
    </w:p>
    <w:p w14:paraId="372EB8A7" w14:textId="77777777" w:rsidR="00522874" w:rsidRPr="00C1407E" w:rsidRDefault="00000000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596A07F" wp14:editId="7E97E13B">
            <wp:extent cx="5940115" cy="3149600"/>
            <wp:effectExtent l="0" t="0" r="0" b="0"/>
            <wp:docPr id="11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6E9DD6" w14:textId="4BD68ADF" w:rsidR="00522874" w:rsidRPr="00C1407E" w:rsidRDefault="00C1407E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14 – Выбор системы налогообложения</w:t>
      </w:r>
    </w:p>
    <w:p w14:paraId="2CA9DE67" w14:textId="52CA5D4E" w:rsidR="00522874" w:rsidRPr="00C1407E" w:rsidRDefault="00000000" w:rsidP="00C1407E">
      <w:pPr>
        <w:widowControl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sz w:val="28"/>
          <w:szCs w:val="28"/>
        </w:rPr>
        <w:t xml:space="preserve">Затем выбираем производственный календарь Российской Федерации, поскольку работаем в этой стране (см.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15).</w:t>
      </w:r>
    </w:p>
    <w:p w14:paraId="0BC5F016" w14:textId="77777777" w:rsidR="00522874" w:rsidRPr="00C1407E" w:rsidRDefault="00000000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3A87E02" wp14:editId="11F6EA05">
            <wp:extent cx="5940115" cy="3149600"/>
            <wp:effectExtent l="0" t="0" r="0" b="0"/>
            <wp:docPr id="93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98273A" w14:textId="3FE6D9AB" w:rsidR="00522874" w:rsidRPr="00C1407E" w:rsidRDefault="00C1407E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15 – выбор производственного календаря</w:t>
      </w:r>
    </w:p>
    <w:p w14:paraId="625972A3" w14:textId="64379E30" w:rsidR="00C1407E" w:rsidRDefault="00000000" w:rsidP="00C1407E">
      <w:pPr>
        <w:widowControl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sz w:val="28"/>
          <w:szCs w:val="28"/>
        </w:rPr>
        <w:t>После заполнения данных об организации нажимаем «Записать и закрыть».</w:t>
      </w:r>
    </w:p>
    <w:p w14:paraId="44BC9518" w14:textId="77777777" w:rsidR="00C1407E" w:rsidRDefault="00C1407E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C8FCD14" w14:textId="77777777" w:rsidR="00522874" w:rsidRPr="00C1407E" w:rsidRDefault="00000000" w:rsidP="00C1407E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Ввод списка подразделений организации</w:t>
      </w:r>
    </w:p>
    <w:p w14:paraId="53BB4764" w14:textId="626492C0" w:rsidR="00522874" w:rsidRPr="00C1407E" w:rsidRDefault="00000000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Переходим снова на вкладку «Компания», заходим во вкладку «Подразделения». Создаем отдел «Администрация», указывая наименование «Администрация» и тип «Подразделение» и нажимаем «Записать и закрыть» (см. </w:t>
      </w:r>
      <w:r w:rsid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16).</w:t>
      </w:r>
    </w:p>
    <w:p w14:paraId="52AE99F9" w14:textId="77777777" w:rsidR="00522874" w:rsidRPr="00C1407E" w:rsidRDefault="00000000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487C8CBF" wp14:editId="6D304770">
            <wp:extent cx="5943600" cy="1583379"/>
            <wp:effectExtent l="0" t="0" r="0" b="0"/>
            <wp:docPr id="11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3"/>
                    <a:srcRect b="497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3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55CCB6" w14:textId="2DDF444B" w:rsidR="00522874" w:rsidRPr="00C1407E" w:rsidRDefault="00C1407E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16 – Создание отдела «Администрация»</w:t>
      </w:r>
    </w:p>
    <w:p w14:paraId="699B2121" w14:textId="18295A2C" w:rsidR="00522874" w:rsidRPr="00C1407E" w:rsidRDefault="00000000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Аналогичным образом создаем коммерческий отдел. Теперь список подразделений состоит из 3 подразделений (основное подразделение было создано автоматически) (см. </w:t>
      </w:r>
      <w:r w:rsid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17).</w:t>
      </w:r>
    </w:p>
    <w:p w14:paraId="7F52E5F9" w14:textId="77777777" w:rsidR="00522874" w:rsidRPr="00C1407E" w:rsidRDefault="00000000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0317B89" wp14:editId="355D2DAF">
            <wp:extent cx="5940115" cy="3149600"/>
            <wp:effectExtent l="0" t="0" r="0" b="0"/>
            <wp:docPr id="9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4D6C62" w14:textId="3BCB4AB6" w:rsidR="00C1407E" w:rsidRDefault="00C1407E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17 – Список подразделений</w:t>
      </w:r>
    </w:p>
    <w:p w14:paraId="00FDFC57" w14:textId="77777777" w:rsidR="00C1407E" w:rsidRDefault="00C1407E">
      <w:pPr>
        <w:suppressAutoHyphens w:val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 w:type="page"/>
      </w:r>
    </w:p>
    <w:p w14:paraId="7743A6DE" w14:textId="77777777" w:rsidR="00522874" w:rsidRPr="00C1407E" w:rsidRDefault="00000000" w:rsidP="00C1407E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Номенклатурные позиции</w:t>
      </w:r>
    </w:p>
    <w:p w14:paraId="7965867C" w14:textId="77A4A193" w:rsidR="00522874" w:rsidRPr="00C1407E" w:rsidRDefault="00000000" w:rsidP="00C1407E">
      <w:pPr>
        <w:widowControl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sz w:val="28"/>
          <w:szCs w:val="28"/>
        </w:rPr>
        <w:t xml:space="preserve">После проделанных действий переходим обратно на вкладку «Компания». Нажимаем «Все справочники». После чего попадаем на страницу «Справочники» (см.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18).</w:t>
      </w:r>
    </w:p>
    <w:p w14:paraId="46E53C5B" w14:textId="77777777" w:rsidR="00522874" w:rsidRPr="00C1407E" w:rsidRDefault="00000000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52AE503D" wp14:editId="044920CF">
            <wp:extent cx="5943600" cy="3087368"/>
            <wp:effectExtent l="0" t="0" r="0" b="0"/>
            <wp:docPr id="8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494BE5" w14:textId="589D7184" w:rsidR="00522874" w:rsidRPr="00C1407E" w:rsidRDefault="00C1407E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18 - Страница «Справочники»</w:t>
      </w:r>
    </w:p>
    <w:p w14:paraId="0DF16C0F" w14:textId="77777777" w:rsidR="00522874" w:rsidRPr="00C1407E" w:rsidRDefault="00000000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Нажимаем на «Номенклатура». В появившемся окне нажимаем кнопку «Создать» (см. рис 19).</w:t>
      </w:r>
    </w:p>
    <w:p w14:paraId="01CB2317" w14:textId="77777777" w:rsidR="00522874" w:rsidRPr="00C1407E" w:rsidRDefault="00000000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047C6737" wp14:editId="33905D6E">
            <wp:extent cx="5940115" cy="3149600"/>
            <wp:effectExtent l="0" t="0" r="0" b="0"/>
            <wp:docPr id="10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0DE033" w14:textId="700A0FFB" w:rsidR="00522874" w:rsidRPr="00C1407E" w:rsidRDefault="00C1407E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19 - Вкладка «Номенклатура»</w:t>
      </w:r>
    </w:p>
    <w:p w14:paraId="545F033C" w14:textId="42D92DB6" w:rsidR="00522874" w:rsidRPr="00C1407E" w:rsidRDefault="00000000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Создаем категорию номенклатуры с наименованием «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Смартфоны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и типом «Запас», поскольку это товар, а не услуга, работа или тип работ. Нажимаем «Записать и закрыть» (см. </w:t>
      </w:r>
      <w:r w:rsid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20).</w:t>
      </w:r>
    </w:p>
    <w:p w14:paraId="5C0BE532" w14:textId="77777777" w:rsidR="00522874" w:rsidRPr="00C1407E" w:rsidRDefault="00000000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445D247F" wp14:editId="73230A96">
            <wp:extent cx="5646420" cy="2943688"/>
            <wp:effectExtent l="0" t="0" r="0" b="9525"/>
            <wp:docPr id="9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016" cy="2946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64852E" w14:textId="13361533" w:rsidR="00522874" w:rsidRPr="00C1407E" w:rsidRDefault="00C1407E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20 – создание категории номенклатуры</w:t>
      </w:r>
    </w:p>
    <w:p w14:paraId="5E5623A1" w14:textId="50FCF01F" w:rsidR="00522874" w:rsidRPr="00C1407E" w:rsidRDefault="00000000" w:rsidP="00C1407E">
      <w:pPr>
        <w:widowControl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sz w:val="28"/>
          <w:szCs w:val="28"/>
        </w:rPr>
        <w:t>Далее создаем номенклатурную позицию, заполняя её тип (в нашем случае – «Запас»), категорию (в нашем случае – «</w:t>
      </w:r>
      <w:r w:rsidR="00340308" w:rsidRPr="00C1407E">
        <w:rPr>
          <w:rFonts w:ascii="Times New Roman" w:eastAsia="Times New Roman" w:hAnsi="Times New Roman" w:cs="Times New Roman"/>
          <w:sz w:val="28"/>
          <w:szCs w:val="28"/>
        </w:rPr>
        <w:t>Смартфоны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 xml:space="preserve">»), 39 наименование, наименование для печати, описание, ед. изм. Количества, артикул, код, габариты товара и его вес (см.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21)</w:t>
      </w:r>
    </w:p>
    <w:p w14:paraId="29A1C33D" w14:textId="4CF83639" w:rsidR="00522874" w:rsidRPr="00C1407E" w:rsidRDefault="00256F82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4507F0" wp14:editId="7A297A5F">
            <wp:extent cx="5603406" cy="2966720"/>
            <wp:effectExtent l="0" t="0" r="0" b="5080"/>
            <wp:docPr id="1007279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2799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08369" cy="296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BB647" w14:textId="2846E132" w:rsidR="00522874" w:rsidRPr="00C1407E" w:rsidRDefault="00C1407E" w:rsidP="00C1407E">
      <w:pPr>
        <w:widowControl/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21 - Создание номенклатурной позиции. Ввод информации.</w:t>
      </w:r>
    </w:p>
    <w:p w14:paraId="4B1CA7B2" w14:textId="6D5EC67E" w:rsidR="00522874" w:rsidRPr="00C1407E" w:rsidRDefault="00000000" w:rsidP="00C1407E">
      <w:pPr>
        <w:widowControl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Учетную информацию оставляем по умолчанию (см.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22).</w:t>
      </w:r>
    </w:p>
    <w:p w14:paraId="255A32B4" w14:textId="5BFBDFAF" w:rsidR="00522874" w:rsidRPr="00C1407E" w:rsidRDefault="00340308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C11AC2" wp14:editId="66CD70DB">
            <wp:extent cx="5940425" cy="3154680"/>
            <wp:effectExtent l="0" t="0" r="3175" b="7620"/>
            <wp:docPr id="1972266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668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F178" w14:textId="46CF155B" w:rsidR="00522874" w:rsidRPr="00C1407E" w:rsidRDefault="00C1407E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22 - Создание номенклатурной позиции. Ввод информации.</w:t>
      </w:r>
    </w:p>
    <w:p w14:paraId="5B8F15EB" w14:textId="42A7BCDC" w:rsidR="00522874" w:rsidRPr="00C1407E" w:rsidRDefault="00000000" w:rsidP="00C1407E">
      <w:pPr>
        <w:widowControl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sz w:val="28"/>
          <w:szCs w:val="28"/>
        </w:rPr>
        <w:t xml:space="preserve">Не трогаем ничего во вкладке «Алкогольная продукция», поскольку это не относится к нашей базе данных. Переходим к заполнению информации о закупке и производству. Для этого сначала создадим контрагента, который будет заниматься поставкой товара в нашу компанию, введя его контактные данные. (см.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23). После заполнения полей нажимаем «Записать и закрыть».</w:t>
      </w:r>
    </w:p>
    <w:p w14:paraId="1B48B3F0" w14:textId="79DD9495" w:rsidR="00522874" w:rsidRPr="00C1407E" w:rsidRDefault="00340308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9A048D" wp14:editId="1BDD9CD9">
            <wp:extent cx="5940425" cy="3145155"/>
            <wp:effectExtent l="0" t="0" r="3175" b="0"/>
            <wp:docPr id="1570879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799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B050" w14:textId="0B42D038" w:rsidR="00522874" w:rsidRPr="00C1407E" w:rsidRDefault="00C1407E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23 – Создание контрагента – поставщика.</w:t>
      </w:r>
    </w:p>
    <w:p w14:paraId="5A17DAC2" w14:textId="38BAE359" w:rsidR="00522874" w:rsidRPr="00C1407E" w:rsidRDefault="00000000" w:rsidP="00C1407E">
      <w:pPr>
        <w:widowControl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После добавления контрагента мы можем теперь выбрать добавленного контрагента в качестве поставщика (см.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24). Выбираем контрагента и нажимаем «Выбрать».</w:t>
      </w:r>
    </w:p>
    <w:p w14:paraId="60301B51" w14:textId="2A9A2E88" w:rsidR="00522874" w:rsidRPr="00C1407E" w:rsidRDefault="00340308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F7D7EB" wp14:editId="765C491C">
            <wp:extent cx="5940425" cy="3154680"/>
            <wp:effectExtent l="0" t="0" r="3175" b="7620"/>
            <wp:docPr id="1127518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189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E046" w14:textId="6CC0E66B" w:rsidR="00522874" w:rsidRPr="00C1407E" w:rsidRDefault="00C1407E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24 – Выбор поставщика товара</w:t>
      </w:r>
    </w:p>
    <w:p w14:paraId="5A6C9BD8" w14:textId="358351C1" w:rsidR="00522874" w:rsidRPr="00C1407E" w:rsidRDefault="00000000" w:rsidP="00C1407E">
      <w:pPr>
        <w:widowControl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sz w:val="28"/>
          <w:szCs w:val="28"/>
        </w:rPr>
        <w:t xml:space="preserve">Затем заполняем поля во под заголовком «Закупка и производство (Закупка)». Поставщиком будет выступать созданный нами контрагент (см.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25).</w:t>
      </w:r>
    </w:p>
    <w:p w14:paraId="13A39313" w14:textId="3678F067" w:rsidR="00522874" w:rsidRPr="00C1407E" w:rsidRDefault="00340308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AB81DF" wp14:editId="5117833A">
            <wp:extent cx="5940425" cy="3148330"/>
            <wp:effectExtent l="0" t="0" r="3175" b="0"/>
            <wp:docPr id="1251862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627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FF12" w14:textId="2846477B" w:rsidR="00522874" w:rsidRPr="00C1407E" w:rsidRDefault="00C1407E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25 – Заполнение информации о закупке и производстве</w:t>
      </w:r>
    </w:p>
    <w:p w14:paraId="1C3F0DBD" w14:textId="136F41B6" w:rsidR="00522874" w:rsidRPr="00C1407E" w:rsidRDefault="00000000" w:rsidP="00C1407E">
      <w:pPr>
        <w:widowControl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Затем переходим к заполнению информации о хранении продукта. Выбираем склад (см.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26)</w:t>
      </w:r>
    </w:p>
    <w:p w14:paraId="39FEC7FA" w14:textId="0781726A" w:rsidR="00522874" w:rsidRPr="00C1407E" w:rsidRDefault="00256F82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0EF8CB" wp14:editId="76F70EDD">
            <wp:extent cx="5940425" cy="3141980"/>
            <wp:effectExtent l="0" t="0" r="3175" b="1270"/>
            <wp:docPr id="1475756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560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A41F" w14:textId="114315D5" w:rsidR="00522874" w:rsidRPr="00C1407E" w:rsidRDefault="00C1407E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26 – Выбор места хранения товара</w:t>
      </w:r>
    </w:p>
    <w:p w14:paraId="10874575" w14:textId="38AF94CD" w:rsidR="00522874" w:rsidRPr="00C1407E" w:rsidRDefault="00000000" w:rsidP="00C1407E">
      <w:pPr>
        <w:widowControl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sz w:val="28"/>
          <w:szCs w:val="28"/>
        </w:rPr>
        <w:t xml:space="preserve">После проделанных действий нажимаем «Записать и закрыть». Попадаем снова на страницу с номенклатурой. Аналогичным образом добавим ещё несколько товаров (см.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 xml:space="preserve">27,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3.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 xml:space="preserve">28,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3.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 xml:space="preserve">29,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3.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30</w:t>
      </w:r>
      <w:r w:rsidR="00256F82" w:rsidRPr="00C1407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3.</w:t>
      </w:r>
      <w:r w:rsidR="00256F82" w:rsidRPr="00C1407E">
        <w:rPr>
          <w:rFonts w:ascii="Times New Roman" w:eastAsia="Times New Roman" w:hAnsi="Times New Roman" w:cs="Times New Roman"/>
          <w:sz w:val="28"/>
          <w:szCs w:val="28"/>
          <w:lang w:val="en-US"/>
        </w:rPr>
        <w:t>31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30804749" w14:textId="2929E132" w:rsidR="00522874" w:rsidRPr="00C1407E" w:rsidRDefault="00256F82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B0F156" wp14:editId="7F83C908">
            <wp:extent cx="5940425" cy="3157220"/>
            <wp:effectExtent l="0" t="0" r="3175" b="5080"/>
            <wp:docPr id="1848497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970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94AF" w14:textId="5C873DC0" w:rsidR="00522874" w:rsidRPr="00C1407E" w:rsidRDefault="00C1407E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27 - Создание номенклатурной позиции. Ввод информации.</w:t>
      </w:r>
    </w:p>
    <w:p w14:paraId="3CC3DD42" w14:textId="5ABAD24A" w:rsidR="00522874" w:rsidRPr="00C1407E" w:rsidRDefault="00256F82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224D87" wp14:editId="6A89E3A9">
            <wp:extent cx="5940425" cy="3135630"/>
            <wp:effectExtent l="0" t="0" r="3175" b="7620"/>
            <wp:docPr id="1853086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863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0518" w14:textId="2A2DA258" w:rsidR="00522874" w:rsidRPr="00C1407E" w:rsidRDefault="00C1407E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28 - Создание номенклатурной позиции. Ввод информации.</w:t>
      </w:r>
    </w:p>
    <w:p w14:paraId="052C3493" w14:textId="05F94DF8" w:rsidR="00522874" w:rsidRPr="00C1407E" w:rsidRDefault="00256F82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30E661" wp14:editId="5A34D75E">
            <wp:extent cx="5940425" cy="3145155"/>
            <wp:effectExtent l="0" t="0" r="3175" b="0"/>
            <wp:docPr id="1308364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640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B07D" w14:textId="7CD2B477" w:rsidR="00522874" w:rsidRPr="00C1407E" w:rsidRDefault="00C1407E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29 - Создание номенклатурной позиции. Ввод информации.</w:t>
      </w:r>
    </w:p>
    <w:p w14:paraId="1F247105" w14:textId="716CFE0F" w:rsidR="00522874" w:rsidRPr="00C1407E" w:rsidRDefault="00256F82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5B8858" wp14:editId="639FDF8D">
            <wp:extent cx="5940425" cy="3157220"/>
            <wp:effectExtent l="0" t="0" r="3175" b="5080"/>
            <wp:docPr id="1184500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005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9CD7" w14:textId="62316C73" w:rsidR="00522874" w:rsidRPr="00C1407E" w:rsidRDefault="00C1407E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30 - Создание номенклатурной позиции. Ввод информации.</w:t>
      </w:r>
    </w:p>
    <w:p w14:paraId="195B1DF5" w14:textId="093B55F9" w:rsidR="00256F82" w:rsidRPr="00C1407E" w:rsidRDefault="00CA4D7A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5DD400" wp14:editId="4E53EF68">
            <wp:extent cx="5940425" cy="3157220"/>
            <wp:effectExtent l="0" t="0" r="3175" b="5080"/>
            <wp:docPr id="106802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25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14FC" w14:textId="199F5F32" w:rsidR="00256F82" w:rsidRPr="00C1407E" w:rsidRDefault="00C1407E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256F82" w:rsidRPr="00C1407E">
        <w:rPr>
          <w:rFonts w:ascii="Times New Roman" w:eastAsia="Times New Roman" w:hAnsi="Times New Roman" w:cs="Times New Roman"/>
          <w:b/>
          <w:sz w:val="28"/>
          <w:szCs w:val="28"/>
        </w:rPr>
        <w:t>31 - Создание номенклатурной позиции. Ввод информации.</w:t>
      </w:r>
    </w:p>
    <w:p w14:paraId="1C5DBDA6" w14:textId="4D1908DD" w:rsidR="00522874" w:rsidRPr="00C1407E" w:rsidRDefault="00000000" w:rsidP="00C1407E">
      <w:pPr>
        <w:widowControl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sz w:val="28"/>
          <w:szCs w:val="28"/>
        </w:rPr>
        <w:t>После всех проделанных действий можем наблюдать список товаров категор</w:t>
      </w:r>
      <w:r w:rsidR="00F55088" w:rsidRPr="00C1407E">
        <w:rPr>
          <w:rFonts w:ascii="Times New Roman" w:eastAsia="Times New Roman" w:hAnsi="Times New Roman" w:cs="Times New Roman"/>
          <w:sz w:val="28"/>
          <w:szCs w:val="28"/>
        </w:rPr>
        <w:t>ии смартфонов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 xml:space="preserve"> (см.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31).</w:t>
      </w:r>
    </w:p>
    <w:p w14:paraId="53413F1A" w14:textId="51C3B1DF" w:rsidR="00522874" w:rsidRPr="00C1407E" w:rsidRDefault="00256F82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B8B89E8" wp14:editId="0BCA9F3B">
            <wp:extent cx="5940425" cy="2207260"/>
            <wp:effectExtent l="0" t="0" r="3175" b="2540"/>
            <wp:docPr id="1137431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3196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B253" w14:textId="317F53BF" w:rsidR="00C1407E" w:rsidRDefault="00C1407E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31 – Список товаров и их категорий</w:t>
      </w:r>
    </w:p>
    <w:p w14:paraId="7CBC9894" w14:textId="77777777" w:rsidR="00C1407E" w:rsidRDefault="00C1407E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79ABC083" w14:textId="77777777" w:rsidR="00522874" w:rsidRPr="00C1407E" w:rsidRDefault="00000000" w:rsidP="00C1407E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Формирование цен</w:t>
      </w:r>
    </w:p>
    <w:p w14:paraId="4D0561CB" w14:textId="498E5883" w:rsidR="00522874" w:rsidRPr="00C1407E" w:rsidRDefault="00000000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Прежде чем приступить непосредственно к формированию прайс-листа, рассмотрим, где и в каком виде в программе хранятся цены номенклатурных позиций. Доступ к ценам той или иной номенклатурной позиции возможен по ссылке «Цены», расположенной в верхней части карточки номенклатуры, а также в самой карточке под изображением. Значения цен могут быть заданы здесь же, либо из формы прайс-листа, что мы рассмотрим далее. У одного </w:t>
      </w:r>
      <w:r w:rsidRPr="00C1407E">
        <w:rPr>
          <w:rFonts w:ascii="Times New Roman" w:eastAsia="Liberation Serif" w:hAnsi="Times New Roman" w:cs="Times New Roman"/>
          <w:color w:val="000000"/>
          <w:sz w:val="28"/>
          <w:szCs w:val="28"/>
        </w:rPr>
        <w:t>т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овара может быть несколько видов цен. Программа предлагает нам категории «Оптовая цена» и «Учетная цена» (см. </w:t>
      </w:r>
      <w:r w:rsid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32).</w:t>
      </w:r>
    </w:p>
    <w:p w14:paraId="62857A7E" w14:textId="5BB04BB2" w:rsidR="00522874" w:rsidRPr="00C1407E" w:rsidRDefault="00A06015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54C2CF" wp14:editId="464FBC04">
            <wp:extent cx="5940425" cy="3860165"/>
            <wp:effectExtent l="0" t="0" r="3175" b="6985"/>
            <wp:docPr id="1185763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6321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1422" w14:textId="5CAA3CD0" w:rsidR="00522874" w:rsidRPr="00C1407E" w:rsidRDefault="00C1407E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32 – Виды цен доступные в программе</w:t>
      </w:r>
    </w:p>
    <w:p w14:paraId="18462675" w14:textId="47FB33BA" w:rsidR="00522874" w:rsidRPr="00C1407E" w:rsidRDefault="00000000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Перейдем к созданию собственного вида цен (см. </w:t>
      </w:r>
      <w:r w:rsid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33). Введем наименование «Закупочная цена». Правило расчета НДС «включен в цену», поскольку так проще работать и не придется отдельно вычислять сумму НДС. Способов расчета цен может быть 3: статистический (при данном способе, цены добавляются и изменяются вручную или с помощью обработки «Формирование цен»), динамический (процент. При динамическом способе расчета с процентом определяется базовый вид цен и процент наценки/скидки. 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Цены будут автоматически пересчитываться при изменении вида цен), динамический (формула. Способ аналогичен предыдущему, только цена будет рассчитываться не по проценту, а согласно введенной формуле). Нас интересует статистический способ, поскольку в дальнейшем мы будем использовать «Формирование цен», поэтому выбираем данный способ и нажимаем «Записать и закрыть».</w:t>
      </w:r>
    </w:p>
    <w:p w14:paraId="563E22A1" w14:textId="02B25C99" w:rsidR="00522874" w:rsidRPr="00C1407E" w:rsidRDefault="00F55088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97098A" wp14:editId="289AD810">
            <wp:extent cx="5638800" cy="1246318"/>
            <wp:effectExtent l="0" t="0" r="0" b="0"/>
            <wp:docPr id="647097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97555" name=""/>
                    <pic:cNvPicPr/>
                  </pic:nvPicPr>
                  <pic:blipFill rotWithShape="1">
                    <a:blip r:embed="rId41"/>
                    <a:srcRect b="58254"/>
                    <a:stretch/>
                  </pic:blipFill>
                  <pic:spPr bwMode="auto">
                    <a:xfrm>
                      <a:off x="0" y="0"/>
                      <a:ext cx="5650079" cy="1248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3694F" w14:textId="378805AF" w:rsidR="00522874" w:rsidRPr="00C1407E" w:rsidRDefault="00C1407E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33 – Создание вида цен «Закупочная цена»</w:t>
      </w:r>
    </w:p>
    <w:p w14:paraId="6BABC7F9" w14:textId="0B9E7E0B" w:rsidR="00522874" w:rsidRPr="00C1407E" w:rsidRDefault="00000000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Аналогичным образом создаем вид цен «Розничная цена» (см. </w:t>
      </w:r>
      <w:r w:rsid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34).</w:t>
      </w:r>
    </w:p>
    <w:p w14:paraId="38239837" w14:textId="658F449E" w:rsidR="00522874" w:rsidRPr="00C1407E" w:rsidRDefault="00074F16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484E92" wp14:editId="66C6C8A3">
            <wp:extent cx="5644661" cy="2512493"/>
            <wp:effectExtent l="0" t="0" r="0" b="2540"/>
            <wp:docPr id="873394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9435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58909" cy="251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6277" w14:textId="05A627CC" w:rsidR="00522874" w:rsidRPr="00C1407E" w:rsidRDefault="00C1407E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34 – Создание вида цен «Розничная цена»</w:t>
      </w:r>
    </w:p>
    <w:p w14:paraId="4F564E77" w14:textId="3455BE64" w:rsidR="00522874" w:rsidRPr="00C1407E" w:rsidRDefault="00000000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1407E">
        <w:rPr>
          <w:rFonts w:ascii="Times New Roman" w:eastAsia="Liberation Serif" w:hAnsi="Times New Roman" w:cs="Times New Roman"/>
          <w:color w:val="000000"/>
          <w:sz w:val="28"/>
          <w:szCs w:val="28"/>
        </w:rPr>
        <w:t xml:space="preserve">После выполнения всех действий у нас будет 4 вида цен (см. </w:t>
      </w:r>
      <w:r w:rsidR="00C1407E">
        <w:rPr>
          <w:rFonts w:ascii="Times New Roman" w:eastAsia="Liberation Serif" w:hAnsi="Times New Roman" w:cs="Times New Roman"/>
          <w:color w:val="000000"/>
          <w:sz w:val="28"/>
          <w:szCs w:val="28"/>
        </w:rPr>
        <w:t>рис. 3.</w:t>
      </w:r>
      <w:r w:rsidRPr="00C1407E">
        <w:rPr>
          <w:rFonts w:ascii="Times New Roman" w:eastAsia="Liberation Serif" w:hAnsi="Times New Roman" w:cs="Times New Roman"/>
          <w:color w:val="000000"/>
          <w:sz w:val="28"/>
          <w:szCs w:val="28"/>
        </w:rPr>
        <w:t>35).</w:t>
      </w:r>
    </w:p>
    <w:p w14:paraId="36C1FE23" w14:textId="2E4DB7EB" w:rsidR="00522874" w:rsidRPr="00C1407E" w:rsidRDefault="00074F16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7C8A6B" wp14:editId="6E1E4179">
            <wp:extent cx="5720862" cy="1332524"/>
            <wp:effectExtent l="0" t="0" r="0" b="1270"/>
            <wp:docPr id="760999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993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4625" cy="13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478D" w14:textId="17705227" w:rsidR="00522874" w:rsidRPr="00C1407E" w:rsidRDefault="00C1407E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35 – Виды цен</w:t>
      </w:r>
    </w:p>
    <w:p w14:paraId="55A8C6F6" w14:textId="084B3E29" w:rsidR="00522874" w:rsidRPr="00C1407E" w:rsidRDefault="00000000" w:rsidP="00C1407E">
      <w:pPr>
        <w:widowControl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Цены номенклатуры не обязательно всегда вводить вручную для каждой номенклатурной позиции, во многих случаях их возможно рассчитать на основании какой-либо уже имеющейся в программе информации. Например, розничные и оптовые цены могут быть рассчитаны на основании закупочных, а закупочные могут быть установлены на основании приходной накладной поставщика. Могут быть и другие примеры расчетов. Во всех подобных случаях целесообразно пользоваться специальной обработкой программы, которая называется «Формирование цен» и доступна на панели навигации раздела «Продажи». Добавим для каждого товара закупочную цену, чтобы сформировать все остальные (см.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 xml:space="preserve">36,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3.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 xml:space="preserve">37,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3.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 xml:space="preserve">38,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3.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39).</w:t>
      </w:r>
    </w:p>
    <w:p w14:paraId="46E5A3EF" w14:textId="5B563A24" w:rsidR="00522874" w:rsidRPr="00C1407E" w:rsidRDefault="00EC4E37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015B1C" wp14:editId="14EDA642">
            <wp:extent cx="5940425" cy="2621280"/>
            <wp:effectExtent l="0" t="0" r="3175" b="7620"/>
            <wp:docPr id="221856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568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D61F" w14:textId="34AE5C10" w:rsidR="00522874" w:rsidRPr="00C1407E" w:rsidRDefault="00C1407E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36 – Создание закупочной цены для позиции «</w:t>
      </w:r>
      <w:r w:rsidR="00EC4E37" w:rsidRPr="00C1407E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iPhone</w:t>
      </w:r>
      <w:r w:rsidR="00EC4E37"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15 </w:t>
      </w:r>
      <w:r w:rsidR="00EC4E37" w:rsidRPr="00C1407E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Pro</w:t>
      </w:r>
      <w:r w:rsidR="00EC4E37"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EC4E37" w:rsidRPr="00C1407E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dual</w:t>
      </w:r>
      <w:r w:rsidR="00EC4E37" w:rsidRPr="00C1407E">
        <w:rPr>
          <w:rFonts w:ascii="Times New Roman" w:eastAsia="Times New Roman" w:hAnsi="Times New Roman" w:cs="Times New Roman"/>
          <w:b/>
          <w:sz w:val="28"/>
          <w:szCs w:val="28"/>
        </w:rPr>
        <w:t>-</w:t>
      </w:r>
      <w:r w:rsidR="00EC4E37" w:rsidRPr="00C1407E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SIM</w:t>
      </w:r>
      <w:r w:rsidR="00EC4E37"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256 ГБ, «титановый бежевый»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»</w:t>
      </w:r>
    </w:p>
    <w:p w14:paraId="03F95C5A" w14:textId="46552D24" w:rsidR="00522874" w:rsidRPr="00C1407E" w:rsidRDefault="00A06015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B19286" wp14:editId="6E88BC1C">
            <wp:extent cx="5940425" cy="2641600"/>
            <wp:effectExtent l="0" t="0" r="3175" b="6350"/>
            <wp:docPr id="206125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582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8A31" w14:textId="697AE9C6" w:rsidR="00522874" w:rsidRPr="00C1407E" w:rsidRDefault="00C1407E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37 – </w:t>
      </w:r>
      <w:r w:rsidR="00A06015" w:rsidRPr="00C1407E">
        <w:rPr>
          <w:rFonts w:ascii="Times New Roman" w:eastAsia="Times New Roman" w:hAnsi="Times New Roman" w:cs="Times New Roman"/>
          <w:b/>
          <w:sz w:val="28"/>
          <w:szCs w:val="28"/>
        </w:rPr>
        <w:t>Создание оптовой цены для позиции «</w:t>
      </w:r>
      <w:r w:rsidR="00A06015" w:rsidRPr="00C1407E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iPhone</w:t>
      </w:r>
      <w:r w:rsidR="00A06015"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15 </w:t>
      </w:r>
      <w:r w:rsidR="00A06015" w:rsidRPr="00C1407E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Pro</w:t>
      </w:r>
      <w:r w:rsidR="00A06015"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A06015" w:rsidRPr="00C1407E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dual</w:t>
      </w:r>
      <w:r w:rsidR="00A06015" w:rsidRPr="00C1407E">
        <w:rPr>
          <w:rFonts w:ascii="Times New Roman" w:eastAsia="Times New Roman" w:hAnsi="Times New Roman" w:cs="Times New Roman"/>
          <w:b/>
          <w:sz w:val="28"/>
          <w:szCs w:val="28"/>
        </w:rPr>
        <w:t>-</w:t>
      </w:r>
      <w:r w:rsidR="00A06015" w:rsidRPr="00C1407E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SIM</w:t>
      </w:r>
      <w:r w:rsidR="00A06015"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256 ГБ, «титановый бежевый»»</w:t>
      </w:r>
    </w:p>
    <w:p w14:paraId="2FBA34B2" w14:textId="77777777" w:rsidR="00522874" w:rsidRPr="00C1407E" w:rsidRDefault="00522874" w:rsidP="00C1407E">
      <w:pPr>
        <w:widowControl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58461AA" w14:textId="0C221A64" w:rsidR="00522874" w:rsidRPr="00C1407E" w:rsidRDefault="00C51029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5B1538" wp14:editId="6B20D1A5">
            <wp:extent cx="5940425" cy="2658110"/>
            <wp:effectExtent l="0" t="0" r="3175" b="8890"/>
            <wp:docPr id="1887130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3051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9A10" w14:textId="34F3DEC9" w:rsidR="00522874" w:rsidRPr="00C1407E" w:rsidRDefault="00C1407E" w:rsidP="00C1407E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38 – </w:t>
      </w:r>
      <w:r w:rsidR="00A06015" w:rsidRPr="00C1407E">
        <w:rPr>
          <w:rFonts w:ascii="Times New Roman" w:eastAsia="Times New Roman" w:hAnsi="Times New Roman" w:cs="Times New Roman"/>
          <w:b/>
          <w:sz w:val="28"/>
          <w:szCs w:val="28"/>
        </w:rPr>
        <w:t>Создание учетной цены для позиции «</w:t>
      </w:r>
      <w:r w:rsidR="00A06015" w:rsidRPr="00C1407E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iPhone</w:t>
      </w:r>
      <w:r w:rsidR="00A06015"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15 </w:t>
      </w:r>
      <w:r w:rsidR="00A06015" w:rsidRPr="00C1407E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Pro</w:t>
      </w:r>
      <w:r w:rsidR="00A06015"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A06015" w:rsidRPr="00C1407E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dual</w:t>
      </w:r>
      <w:r w:rsidR="00A06015" w:rsidRPr="00C1407E">
        <w:rPr>
          <w:rFonts w:ascii="Times New Roman" w:eastAsia="Times New Roman" w:hAnsi="Times New Roman" w:cs="Times New Roman"/>
          <w:b/>
          <w:sz w:val="28"/>
          <w:szCs w:val="28"/>
        </w:rPr>
        <w:t>-</w:t>
      </w:r>
      <w:r w:rsidR="00A06015" w:rsidRPr="00C1407E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SIM</w:t>
      </w:r>
      <w:r w:rsidR="00A06015"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256 ГБ, «титановый бежевый»»</w:t>
      </w:r>
      <w:r w:rsidR="00A06015" w:rsidRPr="00C1407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A06015"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2BF466" wp14:editId="2EC6E439">
            <wp:extent cx="5940425" cy="2684145"/>
            <wp:effectExtent l="0" t="0" r="3175" b="1905"/>
            <wp:docPr id="1567466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6606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A110" w14:textId="17B7951A" w:rsidR="00A06015" w:rsidRPr="00C1407E" w:rsidRDefault="00C1407E" w:rsidP="00C1407E">
      <w:pPr>
        <w:widowControl/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39 – </w:t>
      </w:r>
      <w:r w:rsidR="00A06015" w:rsidRPr="00C1407E">
        <w:rPr>
          <w:rFonts w:ascii="Times New Roman" w:eastAsia="Times New Roman" w:hAnsi="Times New Roman" w:cs="Times New Roman"/>
          <w:b/>
          <w:sz w:val="28"/>
          <w:szCs w:val="28"/>
        </w:rPr>
        <w:t>Создание розничной цены для позиции «</w:t>
      </w:r>
      <w:r w:rsidR="00A06015" w:rsidRPr="00C1407E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iPhone</w:t>
      </w:r>
      <w:r w:rsidR="00A06015"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15 </w:t>
      </w:r>
      <w:r w:rsidR="00A06015" w:rsidRPr="00C1407E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Pro</w:t>
      </w:r>
      <w:r w:rsidR="00A06015"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A06015" w:rsidRPr="00C1407E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dual</w:t>
      </w:r>
      <w:r w:rsidR="00A06015" w:rsidRPr="00C1407E">
        <w:rPr>
          <w:rFonts w:ascii="Times New Roman" w:eastAsia="Times New Roman" w:hAnsi="Times New Roman" w:cs="Times New Roman"/>
          <w:b/>
          <w:sz w:val="28"/>
          <w:szCs w:val="28"/>
        </w:rPr>
        <w:t>-</w:t>
      </w:r>
      <w:r w:rsidR="00A06015" w:rsidRPr="00C1407E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SIM</w:t>
      </w:r>
      <w:r w:rsidR="00A06015"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256 ГБ, «титановый бежевый»»</w:t>
      </w:r>
    </w:p>
    <w:p w14:paraId="41BEAC9E" w14:textId="0D02E987" w:rsidR="00522874" w:rsidRPr="00C1407E" w:rsidRDefault="00000000" w:rsidP="00C1407E">
      <w:pPr>
        <w:widowControl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sz w:val="28"/>
          <w:szCs w:val="28"/>
        </w:rPr>
        <w:t xml:space="preserve">Выбираем виды цен, которые хотим сформировать (см.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4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0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) и нажимаем «Далее».</w:t>
      </w:r>
    </w:p>
    <w:p w14:paraId="4AF10410" w14:textId="3AF743E6" w:rsidR="00522874" w:rsidRPr="00C1407E" w:rsidRDefault="00413328" w:rsidP="00E96009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F49510" wp14:editId="286BB473">
            <wp:extent cx="5940425" cy="1482969"/>
            <wp:effectExtent l="0" t="0" r="3175" b="3175"/>
            <wp:docPr id="1957812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12928" name=""/>
                    <pic:cNvPicPr/>
                  </pic:nvPicPr>
                  <pic:blipFill rotWithShape="1">
                    <a:blip r:embed="rId48"/>
                    <a:srcRect b="52992"/>
                    <a:stretch/>
                  </pic:blipFill>
                  <pic:spPr bwMode="auto">
                    <a:xfrm>
                      <a:off x="0" y="0"/>
                      <a:ext cx="5940425" cy="1482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5AB69" w14:textId="3ABB5B18" w:rsidR="00522874" w:rsidRPr="00C1407E" w:rsidRDefault="00C1407E" w:rsidP="00E96009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 w:rsidR="00A06015" w:rsidRPr="00C1407E">
        <w:rPr>
          <w:rFonts w:ascii="Times New Roman" w:eastAsia="Times New Roman" w:hAnsi="Times New Roman" w:cs="Times New Roman"/>
          <w:b/>
          <w:sz w:val="28"/>
          <w:szCs w:val="28"/>
        </w:rPr>
        <w:t>0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- Выбор цен, которые нужно сформировать</w:t>
      </w:r>
    </w:p>
    <w:p w14:paraId="74FDAD90" w14:textId="5C9051AF" w:rsidR="00522874" w:rsidRPr="00C1407E" w:rsidRDefault="00000000" w:rsidP="00C1407E">
      <w:pPr>
        <w:widowControl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sz w:val="28"/>
          <w:szCs w:val="28"/>
        </w:rPr>
        <w:t xml:space="preserve">Далее дополнительно выбираем параметры, которые хотим видеть в прайс-листе. Для лучшей отчетности выберем все и нажмем «Далее» (см.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4</w:t>
      </w:r>
      <w:r w:rsidR="00CA4D7A" w:rsidRPr="00C1407E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42F86606" w14:textId="7F515C31" w:rsidR="00522874" w:rsidRPr="00C1407E" w:rsidRDefault="00413328" w:rsidP="00E96009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4AC13A" wp14:editId="2A855F32">
            <wp:extent cx="5940425" cy="1334135"/>
            <wp:effectExtent l="0" t="0" r="3175" b="0"/>
            <wp:docPr id="1577785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8506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BFA2" w14:textId="36CC8B8D" w:rsidR="00522874" w:rsidRPr="00C1407E" w:rsidRDefault="00C1407E" w:rsidP="00E96009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 w:rsidR="00CA4D7A" w:rsidRPr="00C1407E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- Параметры формирования цен</w:t>
      </w:r>
    </w:p>
    <w:p w14:paraId="09BA8053" w14:textId="71E33EA3" w:rsidR="00522874" w:rsidRPr="00C1407E" w:rsidRDefault="00000000" w:rsidP="00C1407E">
      <w:pPr>
        <w:widowControl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sz w:val="28"/>
          <w:szCs w:val="28"/>
        </w:rPr>
        <w:t xml:space="preserve">Выбираем номенклатуру, для которой формируем цены (см.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4</w:t>
      </w:r>
      <w:r w:rsidR="00CA4D7A" w:rsidRPr="00C1407E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52D994CB" w14:textId="7B2B0BB3" w:rsidR="00522874" w:rsidRPr="00C1407E" w:rsidRDefault="00256F82" w:rsidP="00E96009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6CDED1" wp14:editId="229CFA46">
            <wp:extent cx="5940425" cy="1684020"/>
            <wp:effectExtent l="0" t="0" r="3175" b="0"/>
            <wp:docPr id="1880362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623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02C5" w14:textId="3EC7D629" w:rsidR="00522874" w:rsidRPr="00C1407E" w:rsidRDefault="00C1407E" w:rsidP="00E96009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 w:rsidR="00CA4D7A" w:rsidRPr="00C1407E"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– Подбираем номенклатуру, для которой будем формировать цены</w:t>
      </w:r>
    </w:p>
    <w:p w14:paraId="002CFCF0" w14:textId="754C41B0" w:rsidR="00522874" w:rsidRPr="00C1407E" w:rsidRDefault="00000000" w:rsidP="00C1407E">
      <w:pPr>
        <w:widowControl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sz w:val="28"/>
          <w:szCs w:val="28"/>
        </w:rPr>
        <w:t xml:space="preserve">Устанавливаем дату формирования цен и выбираем записываемые виды цен (см.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4</w:t>
      </w:r>
      <w:r w:rsidR="00CA4D7A" w:rsidRPr="00C1407E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58F02D99" w14:textId="362BB8B1" w:rsidR="00522874" w:rsidRPr="00C1407E" w:rsidRDefault="00256F82" w:rsidP="00E96009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592FAC" wp14:editId="1271204C">
            <wp:extent cx="5940425" cy="2307590"/>
            <wp:effectExtent l="0" t="0" r="3175" b="0"/>
            <wp:docPr id="28311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122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2775" w14:textId="3DDF6A0B" w:rsidR="00522874" w:rsidRPr="00C1407E" w:rsidRDefault="00C1407E" w:rsidP="00E96009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 w:rsidR="00CA4D7A" w:rsidRPr="00C1407E">
        <w:rPr>
          <w:rFonts w:ascii="Times New Roman" w:eastAsia="Times New Roman" w:hAnsi="Times New Roman" w:cs="Times New Roman"/>
          <w:b/>
          <w:sz w:val="28"/>
          <w:szCs w:val="28"/>
        </w:rPr>
        <w:t>3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– Установка даты формирования цен и запись видов цен</w:t>
      </w:r>
    </w:p>
    <w:p w14:paraId="00805C0B" w14:textId="33654C72" w:rsidR="00522874" w:rsidRPr="00C1407E" w:rsidRDefault="00000000" w:rsidP="00C1407E">
      <w:pPr>
        <w:widowControl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sz w:val="28"/>
          <w:szCs w:val="28"/>
        </w:rPr>
        <w:t xml:space="preserve">При нажатии кнопки «Далее» видим сообщение об успешном формировании цен (см.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4</w:t>
      </w:r>
      <w:r w:rsidR="00CA4D7A" w:rsidRPr="00C1407E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5757CFBC" w14:textId="2E0A3CD4" w:rsidR="00522874" w:rsidRPr="00C1407E" w:rsidRDefault="00256F82" w:rsidP="00E96009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CC67A2" wp14:editId="7EBC2FB7">
            <wp:extent cx="5940425" cy="1804670"/>
            <wp:effectExtent l="0" t="0" r="3175" b="5080"/>
            <wp:docPr id="1107196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9699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52E9" w14:textId="4081F16B" w:rsidR="00E96009" w:rsidRDefault="00C1407E" w:rsidP="00E96009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 w:rsidR="00CA4D7A" w:rsidRPr="00C1407E"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– Успешное формирование цен</w:t>
      </w:r>
    </w:p>
    <w:p w14:paraId="54177C86" w14:textId="77777777" w:rsidR="00E96009" w:rsidRDefault="00E96009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6C7EA45C" w14:textId="2410F4AD" w:rsidR="00522874" w:rsidRPr="00C1407E" w:rsidRDefault="00000000" w:rsidP="00C1407E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Создание Прайс-листа</w:t>
      </w:r>
    </w:p>
    <w:p w14:paraId="573C1EF8" w14:textId="53F5CA31" w:rsidR="00522874" w:rsidRPr="00C1407E" w:rsidRDefault="00000000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Переходим к формированию прайс-листа. Для этого во вкладке «Прайс-листы» нажимаем кнопку «Создать» и вводим наименование нашего </w:t>
      </w:r>
      <w:proofErr w:type="spellStart"/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прайслиста</w:t>
      </w:r>
      <w:proofErr w:type="spellEnd"/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(см. рис </w:t>
      </w:r>
      <w:r w:rsidR="00680CAF">
        <w:rPr>
          <w:rFonts w:ascii="Times New Roman" w:eastAsia="Times New Roman" w:hAnsi="Times New Roman" w:cs="Times New Roman"/>
          <w:color w:val="000000"/>
          <w:sz w:val="28"/>
          <w:szCs w:val="28"/>
        </w:rPr>
        <w:t>3.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4</w:t>
      </w:r>
      <w:r w:rsidR="00CA4D7A"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387D019C" w14:textId="7BFC173A" w:rsidR="00522874" w:rsidRPr="00C1407E" w:rsidRDefault="00256F82" w:rsidP="00680CAF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141771" wp14:editId="25C4BE0B">
            <wp:extent cx="5940425" cy="3996055"/>
            <wp:effectExtent l="0" t="0" r="3175" b="4445"/>
            <wp:docPr id="145749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950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9EA1" w14:textId="4B1EEE41" w:rsidR="00522874" w:rsidRPr="00C1407E" w:rsidRDefault="00C1407E" w:rsidP="00680CAF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 w:rsidR="00CA4D7A" w:rsidRPr="00C1407E"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– Создание прайс-листа</w:t>
      </w:r>
    </w:p>
    <w:p w14:paraId="3BD961FA" w14:textId="3CC4BD6B" w:rsidR="00522874" w:rsidRPr="00C1407E" w:rsidRDefault="00000000" w:rsidP="00C1407E">
      <w:pPr>
        <w:widowControl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sz w:val="28"/>
          <w:szCs w:val="28"/>
        </w:rPr>
        <w:t xml:space="preserve">Затем открываем наш прайс лист двойным кликом и нажимаем «Сформировать». Получаем следующий прайс-лист (см.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рис. 3.</w:t>
      </w:r>
      <w:r w:rsidR="00CA4D7A" w:rsidRPr="00C1407E">
        <w:rPr>
          <w:rFonts w:ascii="Times New Roman" w:eastAsia="Times New Roman" w:hAnsi="Times New Roman" w:cs="Times New Roman"/>
          <w:sz w:val="28"/>
          <w:szCs w:val="28"/>
        </w:rPr>
        <w:t>46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), в который ещё необходимо добавить колонки с ценами.</w:t>
      </w:r>
    </w:p>
    <w:p w14:paraId="1D908558" w14:textId="0CAE4E05" w:rsidR="00522874" w:rsidRPr="00C1407E" w:rsidRDefault="00CA4D7A" w:rsidP="00680CAF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F3C313" wp14:editId="4791052E">
            <wp:extent cx="5940425" cy="3151505"/>
            <wp:effectExtent l="0" t="0" r="3175" b="0"/>
            <wp:docPr id="193055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545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4C6C" w14:textId="302927E6" w:rsidR="00522874" w:rsidRPr="00C1407E" w:rsidRDefault="00C1407E" w:rsidP="00680CAF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 w:rsidR="00CA4D7A" w:rsidRPr="00C1407E">
        <w:rPr>
          <w:rFonts w:ascii="Times New Roman" w:eastAsia="Times New Roman" w:hAnsi="Times New Roman" w:cs="Times New Roman"/>
          <w:b/>
          <w:sz w:val="28"/>
          <w:szCs w:val="28"/>
        </w:rPr>
        <w:t>6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– Сформированный прайс-лист без цен</w:t>
      </w:r>
    </w:p>
    <w:p w14:paraId="7278A1B3" w14:textId="34A71426" w:rsidR="00522874" w:rsidRPr="00C1407E" w:rsidRDefault="00000000" w:rsidP="00C1407E">
      <w:pPr>
        <w:widowControl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sz w:val="28"/>
          <w:szCs w:val="28"/>
        </w:rPr>
        <w:t xml:space="preserve">Для того, чтобы добавить цены в наш прайс-лист, воспользуемся подбором колонок прайс-листа (см.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4</w:t>
      </w:r>
      <w:r w:rsidR="00CA4D7A" w:rsidRPr="00C1407E">
        <w:rPr>
          <w:rFonts w:ascii="Times New Roman" w:eastAsia="Times New Roman" w:hAnsi="Times New Roman" w:cs="Times New Roman"/>
          <w:sz w:val="28"/>
          <w:szCs w:val="28"/>
        </w:rPr>
        <w:t>7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18E04166" w14:textId="760BE28E" w:rsidR="00522874" w:rsidRPr="00C1407E" w:rsidRDefault="00CA4D7A" w:rsidP="00680CAF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FF67B5" wp14:editId="213A69FD">
            <wp:extent cx="5095875" cy="4467225"/>
            <wp:effectExtent l="0" t="0" r="9525" b="9525"/>
            <wp:docPr id="1482454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5477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92C9" w14:textId="4BE30692" w:rsidR="00522874" w:rsidRPr="00C1407E" w:rsidRDefault="00C1407E" w:rsidP="00680CAF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 w:rsidR="00CA4D7A" w:rsidRPr="00C1407E">
        <w:rPr>
          <w:rFonts w:ascii="Times New Roman" w:eastAsia="Times New Roman" w:hAnsi="Times New Roman" w:cs="Times New Roman"/>
          <w:b/>
          <w:sz w:val="28"/>
          <w:szCs w:val="28"/>
        </w:rPr>
        <w:t>7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– Подбор колонок прайс-листа</w:t>
      </w:r>
    </w:p>
    <w:p w14:paraId="31C113B8" w14:textId="4ADC0820" w:rsidR="00522874" w:rsidRPr="00C1407E" w:rsidRDefault="00000000" w:rsidP="00C1407E">
      <w:pPr>
        <w:widowControl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 результате выполнения всех действий получаем следующий прайс-лист (см. </w:t>
      </w:r>
      <w:r w:rsidR="00C1407E">
        <w:rPr>
          <w:rFonts w:ascii="Times New Roman" w:eastAsia="Times New Roman" w:hAnsi="Times New Roman" w:cs="Times New Roman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4</w:t>
      </w:r>
      <w:r w:rsidR="00CA4D7A" w:rsidRPr="00C1407E">
        <w:rPr>
          <w:rFonts w:ascii="Times New Roman" w:eastAsia="Times New Roman" w:hAnsi="Times New Roman" w:cs="Times New Roman"/>
          <w:sz w:val="28"/>
          <w:szCs w:val="28"/>
        </w:rPr>
        <w:t>8</w:t>
      </w:r>
      <w:r w:rsidRPr="00C1407E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571E467F" w14:textId="53379D4A" w:rsidR="00522874" w:rsidRPr="00C1407E" w:rsidRDefault="00CA4D7A" w:rsidP="00680CAF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9A068A" wp14:editId="7BFF1558">
            <wp:extent cx="5940425" cy="2114550"/>
            <wp:effectExtent l="0" t="0" r="3175" b="0"/>
            <wp:docPr id="529305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0548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7255" w14:textId="4AD447FF" w:rsidR="00680CAF" w:rsidRDefault="00C1407E" w:rsidP="00680CAF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 w:rsidR="00CA4D7A" w:rsidRPr="00C1407E">
        <w:rPr>
          <w:rFonts w:ascii="Times New Roman" w:eastAsia="Times New Roman" w:hAnsi="Times New Roman" w:cs="Times New Roman"/>
          <w:b/>
          <w:sz w:val="28"/>
          <w:szCs w:val="28"/>
        </w:rPr>
        <w:t>8</w:t>
      </w:r>
      <w:r w:rsidR="00000000" w:rsidRPr="00C1407E">
        <w:rPr>
          <w:rFonts w:ascii="Times New Roman" w:eastAsia="Times New Roman" w:hAnsi="Times New Roman" w:cs="Times New Roman"/>
          <w:b/>
          <w:sz w:val="28"/>
          <w:szCs w:val="28"/>
        </w:rPr>
        <w:t xml:space="preserve"> – Сформированный прайс-лист с ценами</w:t>
      </w:r>
    </w:p>
    <w:p w14:paraId="4CDAE3DE" w14:textId="77777777" w:rsidR="00680CAF" w:rsidRDefault="00680CAF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1A8DF8A1" w14:textId="04649A83" w:rsidR="00522874" w:rsidRPr="00C1407E" w:rsidRDefault="00000000" w:rsidP="00C1407E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Ввод информации о контрагентах</w:t>
      </w:r>
    </w:p>
    <w:p w14:paraId="5387F27B" w14:textId="4264A0BC" w:rsidR="00522874" w:rsidRPr="00C1407E" w:rsidRDefault="00000000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хранения информации о покупателях, поставщиках, подрядчиках и пр., предназначен справочник «Контрагенты». Он расположен в разделах «CRM», «Продажи», «Закупки», «Работы». Перейдем к созданию контрагентов. Для начала создадим контрагента покупателя. Заполним все необходимые поля. Выбираем все возможные взаиморасчеты для большей прозрачности (см. </w:t>
      </w:r>
      <w:r w:rsid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рис. 3.</w:t>
      </w:r>
      <w:r w:rsidR="00CA4D7A"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49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216E4927" w14:textId="1C9D71D9" w:rsidR="00522874" w:rsidRPr="00C1407E" w:rsidRDefault="00CA4D7A" w:rsidP="00680CAF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25611B" wp14:editId="413A580E">
            <wp:extent cx="5940425" cy="3157220"/>
            <wp:effectExtent l="0" t="0" r="3175" b="5080"/>
            <wp:docPr id="1978093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9377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294C" w14:textId="131EBF01" w:rsidR="00522874" w:rsidRPr="00C1407E" w:rsidRDefault="00C1407E" w:rsidP="00680CAF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3.</w:t>
      </w:r>
      <w:r w:rsidR="00CA4D7A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49</w:t>
      </w:r>
      <w:r w:rsidR="00000000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– Создание контрагента – покупателя</w:t>
      </w:r>
    </w:p>
    <w:p w14:paraId="57B21110" w14:textId="5B9457A9" w:rsidR="00522874" w:rsidRPr="00C1407E" w:rsidRDefault="00000000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Аналогичным образом создаем ещё несколько контрагентов-покупателей. В результате видим следующий список контрагентов: 2 контрагента – покупателя и 1 контрагент – поставщик (см. </w:t>
      </w:r>
      <w:r w:rsid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  <w:r w:rsidR="00CA4D7A"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0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65458573" w14:textId="30966BF3" w:rsidR="00522874" w:rsidRPr="00C1407E" w:rsidRDefault="007F25E5" w:rsidP="00680CAF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B80C7E" wp14:editId="33884ADA">
            <wp:extent cx="5940425" cy="1786255"/>
            <wp:effectExtent l="0" t="0" r="3175" b="4445"/>
            <wp:docPr id="964008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00862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8989" w14:textId="6FEDCCA0" w:rsidR="00680CAF" w:rsidRDefault="00C1407E" w:rsidP="00680CAF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</w:t>
      </w:r>
      <w:r w:rsidR="00CA4D7A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0</w:t>
      </w:r>
      <w:r w:rsidR="00000000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– Контрагенты</w:t>
      </w:r>
    </w:p>
    <w:p w14:paraId="10D00279" w14:textId="77777777" w:rsidR="00680CAF" w:rsidRDefault="00680CAF">
      <w:pPr>
        <w:suppressAutoHyphens w:val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 w:type="page"/>
      </w:r>
    </w:p>
    <w:p w14:paraId="7726C8A4" w14:textId="77777777" w:rsidR="00522874" w:rsidRPr="00C1407E" w:rsidRDefault="00000000" w:rsidP="00C1407E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Ввод начальных остатков</w:t>
      </w:r>
    </w:p>
    <w:p w14:paraId="25EC3FFA" w14:textId="79A59CD3" w:rsidR="00522874" w:rsidRPr="00C1407E" w:rsidRDefault="00000000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Для ввода начальных остатков можно использовать одноименный помощник, расположенный в разделе «Компания» по ссылке «Ввод начальных остатков». Форма помощника открывается по кнопке «Создать». С помощью этого помощника вводятся остатки по денежным средствам, запасам, расчетам с поставщиками и покупателями и прочим разделам.</w:t>
      </w:r>
      <w:r w:rsidRPr="00C1407E">
        <w:rPr>
          <w:rFonts w:ascii="Times New Roman" w:eastAsia="Liberation Serif" w:hAnsi="Times New Roman" w:cs="Times New Roman"/>
          <w:color w:val="000000"/>
          <w:sz w:val="28"/>
          <w:szCs w:val="28"/>
        </w:rPr>
        <w:t xml:space="preserve"> 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Начинаем ввод начальных остатков (см. </w:t>
      </w:r>
      <w:r w:rsid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  <w:r w:rsidR="00CA4D7A"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1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). Заполняем дату ввода остатков и выбираем организацию.</w:t>
      </w:r>
    </w:p>
    <w:p w14:paraId="735F3228" w14:textId="31FF30CA" w:rsidR="00522874" w:rsidRPr="00C1407E" w:rsidRDefault="007F25E5" w:rsidP="00680CAF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FF7898" wp14:editId="3BE3BAD7">
            <wp:extent cx="5940425" cy="3145155"/>
            <wp:effectExtent l="0" t="0" r="3175" b="0"/>
            <wp:docPr id="309512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1217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42EA8" w14:textId="5453B32C" w:rsidR="00522874" w:rsidRPr="00C1407E" w:rsidRDefault="00C1407E" w:rsidP="00680CAF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</w:t>
      </w:r>
      <w:r w:rsidR="00CA4D7A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</w:t>
      </w:r>
      <w:r w:rsidR="00000000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– Помощник ввода начальных остатков (Шаг 0/5)</w:t>
      </w:r>
    </w:p>
    <w:p w14:paraId="6F4E9BE6" w14:textId="443B8E9E" w:rsidR="00522874" w:rsidRPr="00C1407E" w:rsidRDefault="00000000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Далее указываем начальных остатки денежным средства по банку и кассе (см. </w:t>
      </w:r>
      <w:r w:rsid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  <w:r w:rsidR="00CA4D7A"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2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35BFC197" w14:textId="04E141CA" w:rsidR="00522874" w:rsidRPr="00C1407E" w:rsidRDefault="007F25E5" w:rsidP="00680CAF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A587FF" wp14:editId="02FCEC8D">
            <wp:extent cx="5940425" cy="3145155"/>
            <wp:effectExtent l="0" t="0" r="3175" b="0"/>
            <wp:docPr id="1033362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6203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7B39" w14:textId="62CCBDB8" w:rsidR="00522874" w:rsidRPr="00C1407E" w:rsidRDefault="00C1407E" w:rsidP="00680CAF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</w:t>
      </w:r>
      <w:r w:rsidR="00CA4D7A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</w:t>
      </w:r>
      <w:r w:rsidR="00000000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– Ввод начальных остатков по банку и кассе</w:t>
      </w:r>
    </w:p>
    <w:p w14:paraId="7AEE0A7A" w14:textId="5F70A52B" w:rsidR="00522874" w:rsidRPr="00C1407E" w:rsidRDefault="00000000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следующем шаге указываем начальные остатки по запасам. Данные можно ввести вручную или загрузить из таблицы (см. </w:t>
      </w:r>
      <w:r w:rsid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  <w:r w:rsidR="00CA4D7A"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1914E32F" w14:textId="023E6477" w:rsidR="00522874" w:rsidRPr="00C1407E" w:rsidRDefault="007F25E5" w:rsidP="00680CAF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A0D883" wp14:editId="1D5F60F2">
            <wp:extent cx="5940425" cy="2207260"/>
            <wp:effectExtent l="0" t="0" r="3175" b="2540"/>
            <wp:docPr id="1424799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9907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351A" w14:textId="37302059" w:rsidR="00522874" w:rsidRPr="00C1407E" w:rsidRDefault="00C1407E" w:rsidP="00680CAF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</w:t>
      </w:r>
      <w:r w:rsidR="00CA4D7A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</w:t>
      </w:r>
      <w:r w:rsidR="00000000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– Ввод начальных остатков по запасам</w:t>
      </w:r>
    </w:p>
    <w:p w14:paraId="60E928AC" w14:textId="09444E95" w:rsidR="00680CAF" w:rsidRDefault="00000000" w:rsidP="00680CAF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Затем заполняем начальные остатки по расчетам с поставщиком (см. </w:t>
      </w:r>
      <w:r w:rsid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  <w:r w:rsidR="00CA4D7A"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4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6A50363C" w14:textId="3DA9520A" w:rsidR="00522874" w:rsidRPr="00C1407E" w:rsidRDefault="007F25E5" w:rsidP="00680CAF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BD1157" wp14:editId="02F6AE59">
            <wp:extent cx="5940425" cy="1442720"/>
            <wp:effectExtent l="0" t="0" r="3175" b="5080"/>
            <wp:docPr id="43595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530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8E24" w14:textId="13BB32AD" w:rsidR="00522874" w:rsidRPr="00C1407E" w:rsidRDefault="00C1407E" w:rsidP="00680CAF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Рисунок</w:t>
      </w:r>
      <w:r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</w:t>
      </w:r>
      <w:r w:rsidR="00CA4D7A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</w:t>
      </w:r>
      <w:r w:rsidR="00000000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– Заполнение начальных остатков по расчетам с поставщиком</w:t>
      </w:r>
    </w:p>
    <w:p w14:paraId="2E82B599" w14:textId="3194E3EF" w:rsidR="00522874" w:rsidRPr="00C1407E" w:rsidRDefault="00000000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Заполняем начальные остатки по расчетам с покупателями (см. </w:t>
      </w:r>
      <w:r w:rsid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  <w:r w:rsidR="00CA4D7A"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14:paraId="677D8319" w14:textId="538FFED6" w:rsidR="00522874" w:rsidRPr="00C1407E" w:rsidRDefault="007F25E5" w:rsidP="00680CAF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30406A" wp14:editId="1AF99EDA">
            <wp:extent cx="5940425" cy="1386840"/>
            <wp:effectExtent l="0" t="0" r="3175" b="3810"/>
            <wp:docPr id="1216438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3841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5216" w14:textId="34D99769" w:rsidR="00522874" w:rsidRPr="00C1407E" w:rsidRDefault="00C1407E" w:rsidP="00680CAF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</w:t>
      </w:r>
      <w:r w:rsidR="00CA4D7A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</w:t>
      </w:r>
      <w:r w:rsidR="00000000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– Заполнение начальных остатков по расчетам с покупателями</w:t>
      </w:r>
    </w:p>
    <w:p w14:paraId="14290770" w14:textId="69BB9D61" w:rsidR="00522874" w:rsidRPr="00C1407E" w:rsidRDefault="00000000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Заполняем начальные остатки по расчетам с персоналом (см. </w:t>
      </w:r>
      <w:r w:rsid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  <w:r w:rsidR="00CA4D7A"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6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14:paraId="050F0751" w14:textId="49E78692" w:rsidR="00522874" w:rsidRPr="00C1407E" w:rsidRDefault="00946DB7" w:rsidP="00680CAF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226F79" wp14:editId="5A510752">
            <wp:extent cx="5940425" cy="1290955"/>
            <wp:effectExtent l="0" t="0" r="3175" b="4445"/>
            <wp:docPr id="1421070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7071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67AC" w14:textId="7D281AAF" w:rsidR="00522874" w:rsidRPr="00C1407E" w:rsidRDefault="00C1407E" w:rsidP="00680CAF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</w:t>
      </w:r>
      <w:r w:rsidR="00CA4D7A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6</w:t>
      </w:r>
      <w:r w:rsidR="00000000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– Заполнение начальных остатков по расчетам с персоналом</w:t>
      </w:r>
    </w:p>
    <w:p w14:paraId="6DCE02A1" w14:textId="312AF313" w:rsidR="00522874" w:rsidRPr="00C1407E" w:rsidRDefault="00000000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Создадим налог, чтобы заполнить начальные остатки по расчетам налога (см. </w:t>
      </w:r>
      <w:r w:rsid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  <w:r w:rsidR="00CA4D7A"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7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1347CFD4" w14:textId="33ECC42C" w:rsidR="00522874" w:rsidRPr="00C1407E" w:rsidRDefault="00946DB7" w:rsidP="00680CAF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2EAE11" wp14:editId="5AFF00AD">
            <wp:extent cx="5940425" cy="3395345"/>
            <wp:effectExtent l="0" t="0" r="3175" b="0"/>
            <wp:docPr id="1598825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8254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BCE0" w14:textId="0F864EF1" w:rsidR="00522874" w:rsidRPr="00C1407E" w:rsidRDefault="00C1407E" w:rsidP="00680CAF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</w:t>
      </w:r>
      <w:r w:rsidR="00CA4D7A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7</w:t>
      </w:r>
      <w:r w:rsidR="00000000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– Создание налога</w:t>
      </w:r>
    </w:p>
    <w:p w14:paraId="2EE6B471" w14:textId="5E8EA08B" w:rsidR="00522874" w:rsidRPr="00C1407E" w:rsidRDefault="00000000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Введем начальные остатки по расчетам налога (см. </w:t>
      </w:r>
      <w:r w:rsid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  <w:r w:rsidR="00CA4D7A"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14:paraId="63A52F6F" w14:textId="4B6C8D7A" w:rsidR="00522874" w:rsidRPr="00C1407E" w:rsidRDefault="00946DB7" w:rsidP="00680CAF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7C70AB" wp14:editId="31231817">
            <wp:extent cx="5940425" cy="1312545"/>
            <wp:effectExtent l="0" t="0" r="3175" b="1905"/>
            <wp:docPr id="1559407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0709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302D" w14:textId="4526A5B9" w:rsidR="00522874" w:rsidRPr="00C1407E" w:rsidRDefault="00C1407E" w:rsidP="00680CAF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</w:t>
      </w:r>
      <w:r w:rsidR="00CA4D7A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8</w:t>
      </w:r>
      <w:r w:rsidR="00000000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– Заполнение начальных остатков по расчетам налога</w:t>
      </w:r>
    </w:p>
    <w:p w14:paraId="7387E2F2" w14:textId="61D7F8CF" w:rsidR="00522874" w:rsidRPr="00C1407E" w:rsidRDefault="00000000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Далее переходим к заполнение начальных остатков по прочим разделам учета (см. </w:t>
      </w:r>
      <w:r w:rsid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рис. 3.</w:t>
      </w:r>
      <w:r w:rsidR="00CA4D7A"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59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3F1A4B62" w14:textId="025BE5F6" w:rsidR="00522874" w:rsidRPr="00C1407E" w:rsidRDefault="00946DB7" w:rsidP="00680CAF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91BAE1" wp14:editId="755E205C">
            <wp:extent cx="5940425" cy="1402080"/>
            <wp:effectExtent l="0" t="0" r="3175" b="7620"/>
            <wp:docPr id="1118125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2596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D6F9" w14:textId="6D47EC36" w:rsidR="00522874" w:rsidRPr="00C1407E" w:rsidRDefault="00C1407E" w:rsidP="00680CAF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3.</w:t>
      </w:r>
      <w:r w:rsidR="00CA4D7A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59</w:t>
      </w:r>
      <w:r w:rsidR="00000000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– Заполнение начальных остатков по прочим разделам учета</w:t>
      </w:r>
    </w:p>
    <w:p w14:paraId="76A60FA1" w14:textId="49774FAB" w:rsidR="00522874" w:rsidRPr="00C1407E" w:rsidRDefault="00000000" w:rsidP="00C1407E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Заканчиваем ввод начальных остатков (см. </w:t>
      </w:r>
      <w:r w:rsid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рис. 3.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6</w:t>
      </w:r>
      <w:r w:rsidR="00CA4D7A"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0</w:t>
      </w:r>
      <w:r w:rsidRPr="00C1407E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14:paraId="5BB29962" w14:textId="2423A1F4" w:rsidR="00522874" w:rsidRPr="00C1407E" w:rsidRDefault="00946DB7" w:rsidP="00680CAF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08E696" wp14:editId="1D4080A1">
            <wp:extent cx="5940425" cy="1891665"/>
            <wp:effectExtent l="0" t="0" r="3175" b="0"/>
            <wp:docPr id="1895697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9759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BA33" w14:textId="091A28E9" w:rsidR="00A86879" w:rsidRPr="00C1407E" w:rsidRDefault="00C1407E" w:rsidP="00680CAF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0" w:name="_heading=h.1fob9te" w:colFirst="0" w:colLast="0"/>
      <w:bookmarkEnd w:id="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Рисунок</w:t>
      </w:r>
      <w:r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3.</w:t>
      </w:r>
      <w:r w:rsidR="00000000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6</w:t>
      </w:r>
      <w:r w:rsidR="00CA4D7A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0</w:t>
      </w:r>
      <w:r w:rsidR="00000000" w:rsidRPr="00C140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– Конец ввода начальных остатков</w:t>
      </w:r>
    </w:p>
    <w:p w14:paraId="5D23E03A" w14:textId="3268C17F" w:rsidR="00A86879" w:rsidRPr="00C1407E" w:rsidRDefault="00A86879" w:rsidP="00680CAF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14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B77DDF" wp14:editId="06B3D60E">
            <wp:extent cx="5940425" cy="4314825"/>
            <wp:effectExtent l="0" t="0" r="3175" b="9525"/>
            <wp:docPr id="2086168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16880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6879" w:rsidRPr="00C1407E">
      <w:footerReference w:type="default" r:id="rId70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101BDB" w14:textId="77777777" w:rsidR="00CB5EC6" w:rsidRDefault="00CB5EC6">
      <w:r>
        <w:separator/>
      </w:r>
    </w:p>
  </w:endnote>
  <w:endnote w:type="continuationSeparator" w:id="0">
    <w:p w14:paraId="4FAFAEFF" w14:textId="77777777" w:rsidR="00CB5EC6" w:rsidRDefault="00CB5E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eration Serif"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Droid Sans Fallback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456BD1" w14:textId="77777777" w:rsidR="0052287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rFonts w:eastAsia="Liberation Serif" w:cs="Liberation Serif"/>
        <w:color w:val="000000"/>
      </w:rPr>
    </w:pPr>
    <w:r>
      <w:rPr>
        <w:rFonts w:eastAsia="Liberation Serif" w:cs="Liberation Serif"/>
        <w:color w:val="000000"/>
      </w:rPr>
      <w:fldChar w:fldCharType="begin"/>
    </w:r>
    <w:r>
      <w:rPr>
        <w:rFonts w:eastAsia="Liberation Serif" w:cs="Liberation Serif"/>
        <w:color w:val="000000"/>
      </w:rPr>
      <w:instrText>PAGE</w:instrText>
    </w:r>
    <w:r>
      <w:rPr>
        <w:rFonts w:eastAsia="Liberation Serif" w:cs="Liberation Serif"/>
        <w:color w:val="000000"/>
      </w:rPr>
      <w:fldChar w:fldCharType="separate"/>
    </w:r>
    <w:r w:rsidR="00340308">
      <w:rPr>
        <w:rFonts w:eastAsia="Liberation Serif" w:cs="Liberation Serif"/>
        <w:noProof/>
        <w:color w:val="000000"/>
      </w:rPr>
      <w:t>2</w:t>
    </w:r>
    <w:r>
      <w:rPr>
        <w:rFonts w:eastAsia="Liberation Serif" w:cs="Liberation Serif"/>
        <w:color w:val="000000"/>
      </w:rPr>
      <w:fldChar w:fldCharType="end"/>
    </w:r>
  </w:p>
  <w:p w14:paraId="20460812" w14:textId="77777777" w:rsidR="00522874" w:rsidRDefault="0052287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rFonts w:eastAsia="Liberation Serif" w:cs="Liberation Serif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92B67F9" w14:textId="77777777" w:rsidR="00CB5EC6" w:rsidRDefault="00CB5EC6">
      <w:r>
        <w:separator/>
      </w:r>
    </w:p>
  </w:footnote>
  <w:footnote w:type="continuationSeparator" w:id="0">
    <w:p w14:paraId="10AD2FD6" w14:textId="77777777" w:rsidR="00CB5EC6" w:rsidRDefault="00CB5E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6818E0"/>
    <w:multiLevelType w:val="multilevel"/>
    <w:tmpl w:val="E7F2F7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605676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2874"/>
    <w:rsid w:val="00074F16"/>
    <w:rsid w:val="00256F82"/>
    <w:rsid w:val="00340308"/>
    <w:rsid w:val="00413328"/>
    <w:rsid w:val="00473022"/>
    <w:rsid w:val="00522874"/>
    <w:rsid w:val="005E7ED1"/>
    <w:rsid w:val="00627A42"/>
    <w:rsid w:val="00680CAF"/>
    <w:rsid w:val="00726595"/>
    <w:rsid w:val="007F25E5"/>
    <w:rsid w:val="00946DB7"/>
    <w:rsid w:val="00A06015"/>
    <w:rsid w:val="00A21CDC"/>
    <w:rsid w:val="00A2393C"/>
    <w:rsid w:val="00A86879"/>
    <w:rsid w:val="00C1407E"/>
    <w:rsid w:val="00C51029"/>
    <w:rsid w:val="00C700AD"/>
    <w:rsid w:val="00CA4D7A"/>
    <w:rsid w:val="00CB5EC6"/>
    <w:rsid w:val="00DE72E4"/>
    <w:rsid w:val="00E96009"/>
    <w:rsid w:val="00EA37FA"/>
    <w:rsid w:val="00EB13B8"/>
    <w:rsid w:val="00EC4E37"/>
    <w:rsid w:val="00F55088"/>
    <w:rsid w:val="00FE7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CD3A40"/>
  <w15:docId w15:val="{9254283B-FDD7-4179-B40B-26BEAB4C9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Liberation Serif" w:hAnsi="Liberation Serif" w:cs="Liberation Serif"/>
        <w:sz w:val="24"/>
        <w:szCs w:val="24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86879"/>
    <w:pPr>
      <w:suppressAutoHyphens/>
    </w:pPr>
    <w:rPr>
      <w:rFonts w:eastAsia="Droid Sans Fallback" w:cs="FreeSans"/>
      <w:kern w:val="2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6451D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451D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11">
    <w:name w:val="мойЗаголовок1"/>
    <w:basedOn w:val="1"/>
    <w:link w:val="12"/>
    <w:qFormat/>
    <w:rsid w:val="006451D2"/>
    <w:pPr>
      <w:spacing w:before="0"/>
      <w:ind w:left="472"/>
      <w:jc w:val="center"/>
    </w:pPr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/>
    </w:rPr>
  </w:style>
  <w:style w:type="character" w:customStyle="1" w:styleId="12">
    <w:name w:val="мойЗаголовок1 Знак"/>
    <w:basedOn w:val="a0"/>
    <w:link w:val="11"/>
    <w:rsid w:val="006451D2"/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6451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21">
    <w:name w:val="мойЗаголовок2"/>
    <w:basedOn w:val="2"/>
    <w:link w:val="22"/>
    <w:qFormat/>
    <w:rsid w:val="006451D2"/>
    <w:rPr>
      <w:rFonts w:ascii="Times New Roman" w:hAnsi="Times New Roman" w:cs="Times New Roman"/>
      <w:b/>
      <w:bCs/>
      <w:color w:val="auto"/>
      <w:sz w:val="28"/>
      <w:szCs w:val="28"/>
    </w:rPr>
  </w:style>
  <w:style w:type="character" w:customStyle="1" w:styleId="22">
    <w:name w:val="мойЗаголовок2 Знак"/>
    <w:basedOn w:val="a0"/>
    <w:link w:val="21"/>
    <w:rsid w:val="006451D2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6451D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13">
    <w:name w:val="Стиль1"/>
    <w:basedOn w:val="1"/>
    <w:link w:val="14"/>
    <w:qFormat/>
    <w:rsid w:val="006451D2"/>
    <w:pPr>
      <w:spacing w:before="0"/>
      <w:ind w:left="472"/>
      <w:jc w:val="center"/>
    </w:pPr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/>
    </w:rPr>
  </w:style>
  <w:style w:type="character" w:customStyle="1" w:styleId="14">
    <w:name w:val="Стиль1 Знак"/>
    <w:basedOn w:val="a0"/>
    <w:link w:val="13"/>
    <w:rsid w:val="006451D2"/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/>
    </w:rPr>
  </w:style>
  <w:style w:type="table" w:customStyle="1" w:styleId="TableGrid">
    <w:name w:val="TableGrid"/>
    <w:rsid w:val="002606A3"/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Standard">
    <w:name w:val="Standard"/>
    <w:rsid w:val="002606A3"/>
    <w:pPr>
      <w:suppressAutoHyphens/>
      <w:autoSpaceDN w:val="0"/>
      <w:textAlignment w:val="baseline"/>
    </w:pPr>
    <w:rPr>
      <w:rFonts w:ascii="Calibri" w:eastAsia="Calibri" w:hAnsi="Calibri" w:cs="Arial"/>
      <w:kern w:val="3"/>
      <w:sz w:val="20"/>
      <w:szCs w:val="20"/>
      <w:lang w:eastAsia="zh-CN" w:bidi="hi-IN"/>
    </w:rPr>
  </w:style>
  <w:style w:type="paragraph" w:styleId="a4">
    <w:name w:val="Normal (Web)"/>
    <w:basedOn w:val="a"/>
    <w:uiPriority w:val="99"/>
    <w:unhideWhenUsed/>
    <w:rsid w:val="00A44A42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character" w:styleId="a5">
    <w:name w:val="Strong"/>
    <w:basedOn w:val="a0"/>
    <w:uiPriority w:val="22"/>
    <w:qFormat/>
    <w:rsid w:val="00A44A42"/>
    <w:rPr>
      <w:b/>
      <w:bCs/>
    </w:rPr>
  </w:style>
  <w:style w:type="table" w:styleId="a6">
    <w:name w:val="Table Grid"/>
    <w:basedOn w:val="a1"/>
    <w:uiPriority w:val="59"/>
    <w:rsid w:val="00A44A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2656BA"/>
    <w:pPr>
      <w:ind w:left="720"/>
      <w:contextualSpacing/>
    </w:pPr>
    <w:rPr>
      <w:rFonts w:cs="Mangal"/>
      <w:szCs w:val="21"/>
    </w:rPr>
  </w:style>
  <w:style w:type="paragraph" w:styleId="a8">
    <w:name w:val="header"/>
    <w:basedOn w:val="a"/>
    <w:link w:val="a9"/>
    <w:uiPriority w:val="99"/>
    <w:unhideWhenUsed/>
    <w:rsid w:val="002D269D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9">
    <w:name w:val="Верхний колонтитул Знак"/>
    <w:basedOn w:val="a0"/>
    <w:link w:val="a8"/>
    <w:uiPriority w:val="99"/>
    <w:rsid w:val="002D269D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paragraph" w:styleId="aa">
    <w:name w:val="footer"/>
    <w:basedOn w:val="a"/>
    <w:link w:val="ab"/>
    <w:uiPriority w:val="99"/>
    <w:unhideWhenUsed/>
    <w:rsid w:val="002D269D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b">
    <w:name w:val="Нижний колонтитул Знак"/>
    <w:basedOn w:val="a0"/>
    <w:link w:val="aa"/>
    <w:uiPriority w:val="99"/>
    <w:rsid w:val="002D269D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paragraph" w:styleId="ac">
    <w:name w:val="TOC Heading"/>
    <w:basedOn w:val="1"/>
    <w:next w:val="a"/>
    <w:uiPriority w:val="39"/>
    <w:unhideWhenUsed/>
    <w:qFormat/>
    <w:rsid w:val="00C847DF"/>
    <w:pPr>
      <w:widowControl/>
      <w:suppressAutoHyphens w:val="0"/>
      <w:spacing w:line="259" w:lineRule="auto"/>
      <w:outlineLvl w:val="9"/>
    </w:pPr>
    <w:rPr>
      <w:kern w:val="0"/>
      <w:lang w:eastAsia="ru-RU" w:bidi="ar-SA"/>
    </w:rPr>
  </w:style>
  <w:style w:type="paragraph" w:styleId="15">
    <w:name w:val="toc 1"/>
    <w:basedOn w:val="a"/>
    <w:next w:val="a"/>
    <w:autoRedefine/>
    <w:uiPriority w:val="39"/>
    <w:unhideWhenUsed/>
    <w:rsid w:val="00C847DF"/>
    <w:pPr>
      <w:spacing w:after="100"/>
    </w:pPr>
    <w:rPr>
      <w:rFonts w:cs="Mangal"/>
      <w:szCs w:val="21"/>
    </w:rPr>
  </w:style>
  <w:style w:type="character" w:styleId="ad">
    <w:name w:val="Hyperlink"/>
    <w:basedOn w:val="a0"/>
    <w:uiPriority w:val="99"/>
    <w:unhideWhenUsed/>
    <w:rsid w:val="00C847DF"/>
    <w:rPr>
      <w:color w:val="0563C1" w:themeColor="hyperlink"/>
      <w:u w:val="single"/>
    </w:rPr>
  </w:style>
  <w:style w:type="paragraph" w:styleId="ae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S05lDZMzrM2M7GNxdzUvyw2+tmw==">CgMxLjAyCGguZ2pkZ3hzMgloLjMwajB6bGwyCWguMWZvYjl0ZTgAciExMFVkNnc2ak00bWFILUIyWXN6cUtyd0UxQnItOTd3UHU=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1</Pages>
  <Words>2091</Words>
  <Characters>11922</Characters>
  <Application>Microsoft Office Word</Application>
  <DocSecurity>0</DocSecurity>
  <Lines>99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Свищёв А.В.</dc:creator>
  <cp:lastModifiedBy>VeX EveryOne</cp:lastModifiedBy>
  <cp:revision>10</cp:revision>
  <dcterms:created xsi:type="dcterms:W3CDTF">2024-09-19T06:10:00Z</dcterms:created>
  <dcterms:modified xsi:type="dcterms:W3CDTF">2024-11-30T18:54:00Z</dcterms:modified>
</cp:coreProperties>
</file>